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2EE35" w14:textId="3C450203" w:rsidR="00B03413" w:rsidRPr="00DC402D" w:rsidRDefault="00411D69" w:rsidP="00236A53">
      <w:pPr>
        <w:pStyle w:val="Title"/>
        <w:spacing w:after="0"/>
        <w:rPr>
          <w:rFonts w:ascii="Aptos" w:hAnsi="Aptos"/>
        </w:rPr>
      </w:pPr>
      <w:r w:rsidRPr="00DC402D">
        <w:rPr>
          <w:rFonts w:ascii="Aptos" w:hAnsi="Aptos"/>
        </w:rPr>
        <w:t>Cardiac Emergency Response Plan</w:t>
      </w:r>
    </w:p>
    <w:p w14:paraId="2C39FF81" w14:textId="1CCEDE4D" w:rsidR="00BD17B2" w:rsidRDefault="00224CDA" w:rsidP="00236A53">
      <w:pPr>
        <w:tabs>
          <w:tab w:val="left" w:pos="664"/>
          <w:tab w:val="center" w:pos="4680"/>
        </w:tabs>
        <w:spacing w:after="0"/>
        <w:jc w:val="center"/>
        <w:rPr>
          <w:rFonts w:ascii="Aptos" w:hAnsi="Aptos"/>
          <w:b/>
          <w:bCs/>
          <w:sz w:val="20"/>
          <w:szCs w:val="20"/>
        </w:rPr>
      </w:pPr>
      <w:r w:rsidRPr="00224CDA">
        <w:rPr>
          <w:rFonts w:ascii="Aptos" w:hAnsi="Aptos"/>
          <w:b/>
          <w:bCs/>
          <w:sz w:val="20"/>
          <w:szCs w:val="20"/>
        </w:rPr>
        <w:t>[Organization, building, or location name]</w:t>
      </w:r>
    </w:p>
    <w:p w14:paraId="205D73D9" w14:textId="00667973" w:rsidR="002D734E" w:rsidRDefault="002D734E" w:rsidP="003A64FF">
      <w:pPr>
        <w:tabs>
          <w:tab w:val="left" w:pos="664"/>
          <w:tab w:val="center" w:pos="4680"/>
        </w:tabs>
        <w:spacing w:after="0"/>
        <w:jc w:val="center"/>
        <w:rPr>
          <w:rFonts w:ascii="Aptos" w:hAnsi="Aptos"/>
          <w:b/>
          <w:bCs/>
          <w:sz w:val="20"/>
          <w:szCs w:val="20"/>
        </w:rPr>
      </w:pPr>
    </w:p>
    <w:p w14:paraId="3BF28285" w14:textId="39225FA0" w:rsidR="00E42755" w:rsidRPr="002D734E" w:rsidRDefault="00581578" w:rsidP="00581578">
      <w:pPr>
        <w:tabs>
          <w:tab w:val="left" w:pos="664"/>
          <w:tab w:val="center" w:pos="4680"/>
        </w:tabs>
        <w:spacing w:after="0"/>
        <w:rPr>
          <w:rFonts w:ascii="Aptos" w:hAnsi="Aptos"/>
          <w:b/>
          <w:bCs/>
          <w:sz w:val="20"/>
          <w:szCs w:val="20"/>
          <w:u w:val="single"/>
        </w:rPr>
      </w:pPr>
      <w:r w:rsidRPr="002D734E">
        <w:rPr>
          <w:rFonts w:ascii="Aptos" w:hAnsi="Aptos"/>
          <w:b/>
          <w:bCs/>
          <w:sz w:val="20"/>
          <w:szCs w:val="20"/>
          <w:u w:val="single"/>
        </w:rPr>
        <w:t>Purpose</w:t>
      </w:r>
    </w:p>
    <w:p w14:paraId="12514EF3" w14:textId="5C52AAAB" w:rsidR="003762CA" w:rsidRDefault="003762CA" w:rsidP="00056334">
      <w:pPr>
        <w:tabs>
          <w:tab w:val="left" w:pos="664"/>
          <w:tab w:val="center" w:pos="4680"/>
        </w:tabs>
        <w:spacing w:after="0"/>
        <w:rPr>
          <w:rFonts w:ascii="Aptos" w:hAnsi="Aptos"/>
          <w:sz w:val="20"/>
          <w:szCs w:val="20"/>
        </w:rPr>
      </w:pPr>
      <w:r w:rsidRPr="00056334">
        <w:rPr>
          <w:rFonts w:ascii="Aptos" w:hAnsi="Aptos"/>
          <w:sz w:val="20"/>
          <w:szCs w:val="20"/>
        </w:rPr>
        <w:t>This document provides direction and detailed guidance for responding to a sudden cardiac arrest (SCA) through a Cardiac Emergency Response Plan (CERP). This plan outlines Cardiac Emergency Response Teams (CERTs), AED maintenance and locations, CERP protocol and related staff training/certification. This document does not replace any district</w:t>
      </w:r>
      <w:r w:rsidR="00056334" w:rsidRPr="00056334">
        <w:rPr>
          <w:rFonts w:ascii="Aptos" w:hAnsi="Aptos"/>
          <w:sz w:val="20"/>
          <w:szCs w:val="20"/>
        </w:rPr>
        <w:t xml:space="preserve"> policies or</w:t>
      </w:r>
      <w:r w:rsidRPr="00056334">
        <w:rPr>
          <w:rFonts w:ascii="Aptos" w:hAnsi="Aptos"/>
          <w:sz w:val="20"/>
          <w:szCs w:val="20"/>
        </w:rPr>
        <w:t xml:space="preserve"> local, state, or national regulations.</w:t>
      </w:r>
    </w:p>
    <w:p w14:paraId="56E51B20" w14:textId="77777777" w:rsidR="00056334" w:rsidRPr="00056334" w:rsidRDefault="00056334" w:rsidP="00056334">
      <w:pPr>
        <w:tabs>
          <w:tab w:val="left" w:pos="664"/>
          <w:tab w:val="center" w:pos="4680"/>
        </w:tabs>
        <w:spacing w:after="0"/>
        <w:rPr>
          <w:rFonts w:ascii="Aptos" w:hAnsi="Aptos"/>
          <w:sz w:val="20"/>
          <w:szCs w:val="20"/>
        </w:rPr>
      </w:pPr>
    </w:p>
    <w:p w14:paraId="09B9ADCA" w14:textId="3C75ED85" w:rsidR="00581578" w:rsidRPr="00056334" w:rsidRDefault="003762CA" w:rsidP="00056334">
      <w:pPr>
        <w:tabs>
          <w:tab w:val="left" w:pos="664"/>
          <w:tab w:val="center" w:pos="4680"/>
        </w:tabs>
        <w:spacing w:after="0"/>
        <w:rPr>
          <w:rFonts w:ascii="Aptos" w:hAnsi="Aptos"/>
          <w:sz w:val="20"/>
          <w:szCs w:val="20"/>
        </w:rPr>
      </w:pPr>
      <w:r w:rsidRPr="00056334">
        <w:rPr>
          <w:rFonts w:ascii="Aptos" w:hAnsi="Aptos"/>
          <w:sz w:val="20"/>
          <w:szCs w:val="20"/>
        </w:rPr>
        <w:t>In the United States, it is estimated that annually 356,000 adults experience out-of-hospital cardiac arrest as well as 23,000 pediatric cardiac arrests (</w:t>
      </w:r>
      <w:proofErr w:type="spellStart"/>
      <w:r w:rsidRPr="00056334">
        <w:rPr>
          <w:rFonts w:ascii="Aptos" w:hAnsi="Aptos"/>
          <w:sz w:val="20"/>
          <w:szCs w:val="20"/>
        </w:rPr>
        <w:t>Mozaffarian</w:t>
      </w:r>
      <w:proofErr w:type="spellEnd"/>
      <w:r w:rsidRPr="00056334">
        <w:rPr>
          <w:rFonts w:ascii="Aptos" w:hAnsi="Aptos"/>
          <w:sz w:val="20"/>
          <w:szCs w:val="20"/>
        </w:rPr>
        <w:t>, D, 2015; Okubo, M et al, 2020). Although approximately 90% of those people will not survive the event, the likelihood of survival increases with prompt intervention. According to the American Heart Association (AHA), early intervention that includes CPR and restoration of normal heart rhythm with the use of an AED increases the chance of survival.</w:t>
      </w:r>
    </w:p>
    <w:p w14:paraId="368E7B9F" w14:textId="6E0656B4" w:rsidR="003A64FF" w:rsidRPr="003A64FF" w:rsidRDefault="003A64FF" w:rsidP="003A64FF">
      <w:pPr>
        <w:tabs>
          <w:tab w:val="left" w:pos="664"/>
          <w:tab w:val="center" w:pos="4680"/>
        </w:tabs>
        <w:spacing w:after="0"/>
        <w:jc w:val="center"/>
        <w:rPr>
          <w:rFonts w:ascii="Aptos" w:hAnsi="Aptos"/>
          <w:b/>
          <w:bCs/>
          <w:sz w:val="20"/>
          <w:szCs w:val="20"/>
        </w:rPr>
      </w:pPr>
    </w:p>
    <w:p w14:paraId="4366B0B2" w14:textId="3A899DCC" w:rsidR="00C87E3A" w:rsidRDefault="29AD6394" w:rsidP="00083114">
      <w:pPr>
        <w:pStyle w:val="Heading2"/>
        <w:rPr>
          <w:rFonts w:ascii="Aptos" w:hAnsi="Aptos"/>
        </w:rPr>
      </w:pPr>
      <w:bookmarkStart w:id="0" w:name="_Toc149766716"/>
      <w:bookmarkStart w:id="1" w:name="_Toc149766893"/>
      <w:bookmarkStart w:id="2" w:name="_Toc156398976"/>
      <w:r w:rsidRPr="00DC402D">
        <w:rPr>
          <w:rFonts w:ascii="Aptos" w:hAnsi="Aptos"/>
        </w:rPr>
        <w:t xml:space="preserve">Cardiac Emergency Response Team </w:t>
      </w:r>
      <w:r w:rsidR="5D73E8E6" w:rsidRPr="00DC402D">
        <w:rPr>
          <w:rFonts w:ascii="Aptos" w:hAnsi="Aptos"/>
        </w:rPr>
        <w:t>(CERT)</w:t>
      </w:r>
      <w:bookmarkEnd w:id="0"/>
      <w:bookmarkEnd w:id="1"/>
      <w:bookmarkEnd w:id="2"/>
    </w:p>
    <w:p w14:paraId="579CFF2C" w14:textId="1CEC435D" w:rsidR="00FA6E30" w:rsidRPr="004365D5" w:rsidRDefault="00802169" w:rsidP="00D24C5A">
      <w:pPr>
        <w:pStyle w:val="ListParagraph"/>
        <w:numPr>
          <w:ilvl w:val="0"/>
          <w:numId w:val="19"/>
        </w:numPr>
        <w:spacing w:after="0"/>
        <w:rPr>
          <w:rFonts w:ascii="Aptos" w:eastAsiaTheme="minorEastAsia" w:hAnsi="Aptos"/>
          <w:sz w:val="20"/>
          <w:szCs w:val="20"/>
        </w:rPr>
      </w:pPr>
      <w:r w:rsidRPr="004365D5">
        <w:rPr>
          <w:rFonts w:ascii="Aptos" w:eastAsiaTheme="minorEastAsia" w:hAnsi="Aptos"/>
          <w:sz w:val="20"/>
          <w:szCs w:val="20"/>
        </w:rPr>
        <w:t xml:space="preserve">Designate one person as the Cardiac Emergency Response Team Coordinator who oversees </w:t>
      </w:r>
      <w:r w:rsidR="00B178D3">
        <w:rPr>
          <w:rFonts w:ascii="Aptos" w:eastAsiaTheme="minorEastAsia" w:hAnsi="Aptos"/>
          <w:sz w:val="20"/>
          <w:szCs w:val="20"/>
        </w:rPr>
        <w:t xml:space="preserve">cardiopulmonary resuscitation </w:t>
      </w:r>
      <w:r w:rsidR="00924F31">
        <w:rPr>
          <w:rFonts w:ascii="Aptos" w:eastAsiaTheme="minorEastAsia" w:hAnsi="Aptos"/>
          <w:sz w:val="20"/>
          <w:szCs w:val="20"/>
        </w:rPr>
        <w:t>(</w:t>
      </w:r>
      <w:r w:rsidRPr="004365D5">
        <w:rPr>
          <w:rFonts w:ascii="Aptos" w:eastAsiaTheme="minorEastAsia" w:hAnsi="Aptos"/>
          <w:sz w:val="20"/>
          <w:szCs w:val="20"/>
        </w:rPr>
        <w:t>CPR</w:t>
      </w:r>
      <w:r w:rsidR="00924F31">
        <w:rPr>
          <w:rFonts w:ascii="Aptos" w:eastAsiaTheme="minorEastAsia" w:hAnsi="Aptos"/>
          <w:sz w:val="20"/>
          <w:szCs w:val="20"/>
        </w:rPr>
        <w:t xml:space="preserve">) and </w:t>
      </w:r>
      <w:r w:rsidR="00B647F4">
        <w:rPr>
          <w:rFonts w:ascii="Aptos" w:eastAsiaTheme="minorEastAsia" w:hAnsi="Aptos"/>
          <w:sz w:val="20"/>
          <w:szCs w:val="20"/>
        </w:rPr>
        <w:t>automatic external defibrillator (</w:t>
      </w:r>
      <w:r w:rsidRPr="004365D5">
        <w:rPr>
          <w:rFonts w:ascii="Aptos" w:eastAsiaTheme="minorEastAsia" w:hAnsi="Aptos"/>
          <w:sz w:val="20"/>
          <w:szCs w:val="20"/>
        </w:rPr>
        <w:t>AED</w:t>
      </w:r>
      <w:r w:rsidR="00B647F4">
        <w:rPr>
          <w:rFonts w:ascii="Aptos" w:eastAsiaTheme="minorEastAsia" w:hAnsi="Aptos"/>
          <w:sz w:val="20"/>
          <w:szCs w:val="20"/>
        </w:rPr>
        <w:t>)</w:t>
      </w:r>
      <w:r w:rsidRPr="004365D5">
        <w:rPr>
          <w:rFonts w:ascii="Aptos" w:eastAsiaTheme="minorEastAsia" w:hAnsi="Aptos"/>
          <w:sz w:val="20"/>
          <w:szCs w:val="20"/>
        </w:rPr>
        <w:t xml:space="preserve"> program activities, training, education, and evaluation</w:t>
      </w:r>
      <w:r w:rsidR="4B953280" w:rsidRPr="004365D5">
        <w:rPr>
          <w:rFonts w:ascii="Aptos" w:eastAsiaTheme="minorEastAsia" w:hAnsi="Aptos"/>
          <w:sz w:val="20"/>
          <w:szCs w:val="20"/>
        </w:rPr>
        <w:t xml:space="preserve">. </w:t>
      </w:r>
    </w:p>
    <w:p w14:paraId="2A500905" w14:textId="77777777" w:rsidR="00F577AF" w:rsidRDefault="4B953280" w:rsidP="00F577AF">
      <w:pPr>
        <w:pStyle w:val="ListParagraph"/>
        <w:numPr>
          <w:ilvl w:val="0"/>
          <w:numId w:val="19"/>
        </w:numPr>
        <w:spacing w:after="0"/>
        <w:rPr>
          <w:rFonts w:ascii="Aptos" w:eastAsiaTheme="minorEastAsia" w:hAnsi="Aptos"/>
          <w:sz w:val="20"/>
          <w:szCs w:val="20"/>
        </w:rPr>
      </w:pPr>
      <w:r w:rsidRPr="004365D5">
        <w:rPr>
          <w:rFonts w:ascii="Aptos" w:eastAsiaTheme="minorEastAsia" w:hAnsi="Aptos"/>
          <w:sz w:val="20"/>
          <w:szCs w:val="20"/>
        </w:rPr>
        <w:t xml:space="preserve">All individuals </w:t>
      </w:r>
      <w:r w:rsidR="2084DCE5" w:rsidRPr="004365D5">
        <w:rPr>
          <w:rFonts w:ascii="Aptos" w:eastAsiaTheme="minorEastAsia" w:hAnsi="Aptos"/>
          <w:sz w:val="20"/>
          <w:szCs w:val="20"/>
        </w:rPr>
        <w:t xml:space="preserve">on </w:t>
      </w:r>
      <w:r w:rsidR="5DE3D899" w:rsidRPr="004365D5">
        <w:rPr>
          <w:rFonts w:ascii="Aptos" w:eastAsiaTheme="minorEastAsia" w:hAnsi="Aptos"/>
          <w:sz w:val="20"/>
          <w:szCs w:val="20"/>
        </w:rPr>
        <w:t>CERT should</w:t>
      </w:r>
      <w:r w:rsidRPr="004365D5">
        <w:rPr>
          <w:rFonts w:ascii="Aptos" w:eastAsiaTheme="minorEastAsia" w:hAnsi="Aptos"/>
          <w:sz w:val="20"/>
          <w:szCs w:val="20"/>
        </w:rPr>
        <w:t xml:space="preserve"> have current CPR</w:t>
      </w:r>
      <w:r w:rsidR="00C61824">
        <w:rPr>
          <w:rFonts w:ascii="Aptos" w:eastAsiaTheme="minorEastAsia" w:hAnsi="Aptos"/>
          <w:sz w:val="20"/>
          <w:szCs w:val="20"/>
        </w:rPr>
        <w:t xml:space="preserve"> and </w:t>
      </w:r>
      <w:r w:rsidRPr="004365D5">
        <w:rPr>
          <w:rFonts w:ascii="Aptos" w:eastAsiaTheme="minorEastAsia" w:hAnsi="Aptos"/>
          <w:sz w:val="20"/>
          <w:szCs w:val="20"/>
        </w:rPr>
        <w:t>AED training from a nationally recognized organization.</w:t>
      </w:r>
      <w:r w:rsidR="79A3F182" w:rsidRPr="004365D5">
        <w:rPr>
          <w:rFonts w:ascii="Aptos" w:eastAsiaTheme="minorEastAsia" w:hAnsi="Aptos"/>
          <w:sz w:val="20"/>
          <w:szCs w:val="20"/>
        </w:rPr>
        <w:t xml:space="preserve"> </w:t>
      </w:r>
    </w:p>
    <w:p w14:paraId="0F9CBF74" w14:textId="6EB82AD4" w:rsidR="0012348D" w:rsidRDefault="002E586F" w:rsidP="00F577AF">
      <w:pPr>
        <w:pStyle w:val="ListParagraph"/>
        <w:numPr>
          <w:ilvl w:val="0"/>
          <w:numId w:val="19"/>
        </w:numPr>
        <w:spacing w:after="0"/>
        <w:rPr>
          <w:rFonts w:ascii="Aptos" w:eastAsiaTheme="minorEastAsia" w:hAnsi="Aptos"/>
          <w:sz w:val="20"/>
          <w:szCs w:val="20"/>
        </w:rPr>
      </w:pPr>
      <w:r w:rsidRPr="00F577AF">
        <w:rPr>
          <w:rFonts w:ascii="Aptos" w:eastAsiaTheme="minorEastAsia" w:hAnsi="Aptos"/>
          <w:sz w:val="20"/>
          <w:szCs w:val="20"/>
        </w:rPr>
        <w:t xml:space="preserve">Designate individuals to promptly call 9-1-1 and direct EMS to the location of the sudden cardiac arrest (SCA).  </w:t>
      </w:r>
    </w:p>
    <w:p w14:paraId="75635D16" w14:textId="77777777" w:rsidR="00F577AF" w:rsidRPr="00F577AF" w:rsidRDefault="00F577AF" w:rsidP="00F577AF">
      <w:pPr>
        <w:spacing w:after="0"/>
        <w:ind w:left="360"/>
        <w:rPr>
          <w:rFonts w:ascii="Aptos" w:eastAsiaTheme="minorEastAsia" w:hAnsi="Aptos"/>
          <w:sz w:val="20"/>
          <w:szCs w:val="20"/>
        </w:rPr>
      </w:pPr>
    </w:p>
    <w:p w14:paraId="46A5D6F0" w14:textId="149F57B9" w:rsidR="00684EB0" w:rsidRDefault="00400D5D" w:rsidP="002354FA">
      <w:pPr>
        <w:ind w:firstLine="360"/>
        <w:rPr>
          <w:rFonts w:ascii="Aptos" w:eastAsiaTheme="minorEastAsia" w:hAnsi="Aptos"/>
          <w:sz w:val="20"/>
          <w:szCs w:val="20"/>
        </w:rPr>
      </w:pPr>
      <w:r>
        <w:rPr>
          <w:rFonts w:ascii="Aptos" w:eastAsiaTheme="minorEastAsia" w:hAnsi="Aptos"/>
          <w:sz w:val="20"/>
          <w:szCs w:val="20"/>
        </w:rPr>
        <w:t xml:space="preserve">Please refer to </w:t>
      </w:r>
      <w:r w:rsidRPr="0020584F">
        <w:rPr>
          <w:rFonts w:ascii="Aptos" w:eastAsiaTheme="minorEastAsia" w:hAnsi="Aptos"/>
          <w:sz w:val="20"/>
          <w:szCs w:val="20"/>
        </w:rPr>
        <w:t xml:space="preserve">the </w:t>
      </w:r>
      <w:r w:rsidRPr="00497EFB">
        <w:rPr>
          <w:rFonts w:ascii="Aptos" w:eastAsiaTheme="minorEastAsia" w:hAnsi="Aptos"/>
          <w:sz w:val="20"/>
          <w:szCs w:val="20"/>
        </w:rPr>
        <w:t>Cardiac Emergency Response Team Roster</w:t>
      </w:r>
      <w:r w:rsidRPr="000C43F5">
        <w:rPr>
          <w:rFonts w:ascii="Aptos" w:eastAsiaTheme="minorEastAsia" w:hAnsi="Aptos"/>
          <w:sz w:val="20"/>
          <w:szCs w:val="20"/>
        </w:rPr>
        <w:t xml:space="preserve"> (see Appendix).</w:t>
      </w:r>
    </w:p>
    <w:p w14:paraId="7ADF3D20" w14:textId="77777777" w:rsidR="009C13F8" w:rsidRDefault="009C13F8" w:rsidP="00BD1B90">
      <w:pPr>
        <w:rPr>
          <w:rFonts w:ascii="Aptos" w:eastAsiaTheme="minorEastAsia" w:hAnsi="Aptos"/>
          <w:sz w:val="20"/>
          <w:szCs w:val="20"/>
        </w:rPr>
      </w:pPr>
    </w:p>
    <w:p w14:paraId="7BB06AEF" w14:textId="4058F7CB" w:rsidR="00385A48" w:rsidRPr="00DC402D" w:rsidRDefault="00C42841" w:rsidP="00083114">
      <w:pPr>
        <w:pStyle w:val="Heading2"/>
        <w:rPr>
          <w:rFonts w:ascii="Aptos" w:hAnsi="Aptos"/>
        </w:rPr>
      </w:pPr>
      <w:bookmarkStart w:id="3" w:name="_Toc149766717"/>
      <w:bookmarkStart w:id="4" w:name="_Toc149766894"/>
      <w:bookmarkStart w:id="5" w:name="_Toc156398977"/>
      <w:r w:rsidRPr="00DC402D">
        <w:rPr>
          <w:rFonts w:ascii="Aptos" w:hAnsi="Aptos"/>
        </w:rPr>
        <w:t>A</w:t>
      </w:r>
      <w:r w:rsidR="33692FC7" w:rsidRPr="00DC402D">
        <w:rPr>
          <w:rFonts w:ascii="Aptos" w:hAnsi="Aptos"/>
        </w:rPr>
        <w:t xml:space="preserve">utomated </w:t>
      </w:r>
      <w:r w:rsidR="08C8452B" w:rsidRPr="00DC402D">
        <w:rPr>
          <w:rFonts w:ascii="Aptos" w:hAnsi="Aptos"/>
        </w:rPr>
        <w:t>E</w:t>
      </w:r>
      <w:r w:rsidR="33692FC7" w:rsidRPr="00DC402D">
        <w:rPr>
          <w:rFonts w:ascii="Aptos" w:hAnsi="Aptos"/>
        </w:rPr>
        <w:t xml:space="preserve">xternal </w:t>
      </w:r>
      <w:r w:rsidR="5A9FAE79" w:rsidRPr="00DC402D">
        <w:rPr>
          <w:rFonts w:ascii="Aptos" w:hAnsi="Aptos"/>
        </w:rPr>
        <w:t>D</w:t>
      </w:r>
      <w:r w:rsidR="33692FC7" w:rsidRPr="00DC402D">
        <w:rPr>
          <w:rFonts w:ascii="Aptos" w:hAnsi="Aptos"/>
        </w:rPr>
        <w:t xml:space="preserve">efibrillators (AEDs) – </w:t>
      </w:r>
      <w:r w:rsidR="0D2F9DBA" w:rsidRPr="00DC402D">
        <w:rPr>
          <w:rFonts w:ascii="Aptos" w:hAnsi="Aptos"/>
        </w:rPr>
        <w:t>P</w:t>
      </w:r>
      <w:r w:rsidR="33692FC7" w:rsidRPr="00DC402D">
        <w:rPr>
          <w:rFonts w:ascii="Aptos" w:hAnsi="Aptos"/>
        </w:rPr>
        <w:t>lacement</w:t>
      </w:r>
      <w:r w:rsidR="0E4FFCEF" w:rsidRPr="00DC402D">
        <w:rPr>
          <w:rFonts w:ascii="Aptos" w:hAnsi="Aptos"/>
        </w:rPr>
        <w:t>, Installation</w:t>
      </w:r>
      <w:r w:rsidR="33692FC7" w:rsidRPr="00DC402D">
        <w:rPr>
          <w:rFonts w:ascii="Aptos" w:hAnsi="Aptos"/>
        </w:rPr>
        <w:t xml:space="preserve"> and </w:t>
      </w:r>
      <w:r w:rsidR="5480C5E7" w:rsidRPr="00DC402D">
        <w:rPr>
          <w:rFonts w:ascii="Aptos" w:hAnsi="Aptos"/>
        </w:rPr>
        <w:t>M</w:t>
      </w:r>
      <w:r w:rsidR="33692FC7" w:rsidRPr="00DC402D">
        <w:rPr>
          <w:rFonts w:ascii="Aptos" w:hAnsi="Aptos"/>
        </w:rPr>
        <w:t>aintenance</w:t>
      </w:r>
      <w:bookmarkEnd w:id="3"/>
      <w:bookmarkEnd w:id="4"/>
      <w:bookmarkEnd w:id="5"/>
      <w:r w:rsidR="33692FC7" w:rsidRPr="00DC402D">
        <w:rPr>
          <w:rFonts w:ascii="Aptos" w:hAnsi="Aptos"/>
        </w:rPr>
        <w:t xml:space="preserve"> </w:t>
      </w:r>
    </w:p>
    <w:p w14:paraId="7AB5A1BB" w14:textId="622C9046" w:rsidR="00BC2C7F" w:rsidRPr="00F9147E" w:rsidRDefault="00BC2C7F" w:rsidP="00165343">
      <w:pPr>
        <w:spacing w:after="0"/>
        <w:ind w:firstLine="360"/>
        <w:rPr>
          <w:rFonts w:ascii="Aptos" w:eastAsiaTheme="minorEastAsia" w:hAnsi="Aptos"/>
          <w:b/>
          <w:bCs/>
          <w:sz w:val="20"/>
          <w:szCs w:val="20"/>
        </w:rPr>
      </w:pPr>
      <w:r w:rsidRPr="00F9147E">
        <w:rPr>
          <w:rFonts w:ascii="Aptos" w:eastAsiaTheme="minorEastAsia" w:hAnsi="Aptos"/>
          <w:b/>
          <w:bCs/>
          <w:sz w:val="20"/>
          <w:szCs w:val="20"/>
        </w:rPr>
        <w:t>AED Placement</w:t>
      </w:r>
      <w:r w:rsidR="00FE7836">
        <w:rPr>
          <w:rFonts w:ascii="Aptos" w:eastAsiaTheme="minorEastAsia" w:hAnsi="Aptos"/>
          <w:b/>
          <w:bCs/>
          <w:sz w:val="20"/>
          <w:szCs w:val="20"/>
        </w:rPr>
        <w:t xml:space="preserve"> and Access</w:t>
      </w:r>
    </w:p>
    <w:p w14:paraId="12EF6EC1" w14:textId="00930528" w:rsidR="0029251F" w:rsidRPr="00836EB2" w:rsidRDefault="33692FC7" w:rsidP="00836EB2">
      <w:pPr>
        <w:pStyle w:val="ListParagraph"/>
        <w:numPr>
          <w:ilvl w:val="0"/>
          <w:numId w:val="17"/>
        </w:numPr>
        <w:spacing w:after="0"/>
        <w:rPr>
          <w:rFonts w:ascii="Aptos" w:eastAsiaTheme="minorEastAsia" w:hAnsi="Aptos"/>
          <w:sz w:val="20"/>
          <w:szCs w:val="20"/>
        </w:rPr>
      </w:pPr>
      <w:r w:rsidRPr="00DC402D">
        <w:rPr>
          <w:rFonts w:ascii="Aptos" w:eastAsiaTheme="minorEastAsia" w:hAnsi="Aptos"/>
          <w:sz w:val="20"/>
          <w:szCs w:val="20"/>
        </w:rPr>
        <w:t>Minimum recommended number of AEDs</w:t>
      </w:r>
      <w:r w:rsidR="003C3F7F" w:rsidRPr="00DC402D">
        <w:rPr>
          <w:rFonts w:ascii="Aptos" w:eastAsiaTheme="minorEastAsia" w:hAnsi="Aptos"/>
          <w:sz w:val="20"/>
          <w:szCs w:val="20"/>
        </w:rPr>
        <w:t xml:space="preserve"> </w:t>
      </w:r>
      <w:r w:rsidR="000C0B4B">
        <w:rPr>
          <w:rFonts w:ascii="Aptos" w:eastAsiaTheme="minorEastAsia" w:hAnsi="Aptos"/>
          <w:sz w:val="20"/>
          <w:szCs w:val="20"/>
        </w:rPr>
        <w:t>for</w:t>
      </w:r>
      <w:r w:rsidR="1CE85089" w:rsidRPr="00DC402D">
        <w:rPr>
          <w:rFonts w:ascii="Aptos" w:eastAsiaTheme="minorEastAsia" w:hAnsi="Aptos"/>
          <w:sz w:val="20"/>
          <w:szCs w:val="20"/>
        </w:rPr>
        <w:t xml:space="preserve"> inside </w:t>
      </w:r>
      <w:r w:rsidR="00C15579" w:rsidRPr="00DC402D">
        <w:rPr>
          <w:rFonts w:ascii="Aptos" w:eastAsiaTheme="minorEastAsia" w:hAnsi="Aptos"/>
          <w:sz w:val="20"/>
          <w:szCs w:val="20"/>
        </w:rPr>
        <w:t>a</w:t>
      </w:r>
      <w:r w:rsidR="000C0B4B">
        <w:rPr>
          <w:rFonts w:ascii="Aptos" w:eastAsiaTheme="minorEastAsia" w:hAnsi="Aptos"/>
          <w:sz w:val="20"/>
          <w:szCs w:val="20"/>
        </w:rPr>
        <w:t>nd outside of the</w:t>
      </w:r>
      <w:r w:rsidR="1CE85089" w:rsidRPr="00DC402D">
        <w:rPr>
          <w:rFonts w:ascii="Aptos" w:eastAsiaTheme="minorEastAsia" w:hAnsi="Aptos"/>
          <w:sz w:val="20"/>
          <w:szCs w:val="20"/>
        </w:rPr>
        <w:t xml:space="preserve"> building</w:t>
      </w:r>
      <w:r w:rsidRPr="00DC402D">
        <w:rPr>
          <w:rFonts w:ascii="Aptos" w:eastAsiaTheme="minorEastAsia" w:hAnsi="Aptos"/>
          <w:sz w:val="20"/>
          <w:szCs w:val="20"/>
        </w:rPr>
        <w:t>:</w:t>
      </w:r>
    </w:p>
    <w:p w14:paraId="4E2AB862" w14:textId="51EFE6A6" w:rsidR="00684EB0" w:rsidRPr="00F1087D" w:rsidRDefault="1016040E" w:rsidP="004A23D6">
      <w:pPr>
        <w:pStyle w:val="ListParagraph"/>
        <w:numPr>
          <w:ilvl w:val="1"/>
          <w:numId w:val="17"/>
        </w:numPr>
        <w:spacing w:after="0"/>
        <w:rPr>
          <w:rFonts w:ascii="Aptos" w:eastAsiaTheme="minorEastAsia" w:hAnsi="Aptos"/>
          <w:b/>
          <w:bCs/>
          <w:color w:val="7F7F7F" w:themeColor="text1" w:themeTint="80"/>
          <w:sz w:val="20"/>
          <w:szCs w:val="20"/>
        </w:rPr>
      </w:pPr>
      <w:r w:rsidRPr="00F1087D">
        <w:rPr>
          <w:rFonts w:ascii="Aptos" w:eastAsiaTheme="minorEastAsia" w:hAnsi="Aptos"/>
          <w:i/>
          <w:iCs/>
          <w:sz w:val="20"/>
          <w:szCs w:val="20"/>
        </w:rPr>
        <w:t xml:space="preserve">Inside </w:t>
      </w:r>
      <w:r w:rsidR="14783AEF" w:rsidRPr="00F1087D">
        <w:rPr>
          <w:rFonts w:ascii="Aptos" w:eastAsiaTheme="minorEastAsia" w:hAnsi="Aptos"/>
          <w:i/>
          <w:iCs/>
          <w:sz w:val="20"/>
          <w:szCs w:val="20"/>
        </w:rPr>
        <w:t>the</w:t>
      </w:r>
      <w:r w:rsidRPr="00F1087D">
        <w:rPr>
          <w:rFonts w:ascii="Aptos" w:eastAsiaTheme="minorEastAsia" w:hAnsi="Aptos"/>
          <w:i/>
          <w:iCs/>
          <w:sz w:val="20"/>
          <w:szCs w:val="20"/>
        </w:rPr>
        <w:t xml:space="preserve"> building</w:t>
      </w:r>
      <w:r w:rsidR="7C1E2943" w:rsidRPr="00F1087D">
        <w:rPr>
          <w:rFonts w:ascii="Aptos" w:eastAsiaTheme="minorEastAsia" w:hAnsi="Aptos"/>
          <w:sz w:val="20"/>
          <w:szCs w:val="20"/>
        </w:rPr>
        <w:t xml:space="preserve"> – The n</w:t>
      </w:r>
      <w:r w:rsidRPr="00F1087D">
        <w:rPr>
          <w:rFonts w:ascii="Aptos" w:eastAsiaTheme="minorEastAsia" w:hAnsi="Aptos"/>
          <w:sz w:val="20"/>
          <w:szCs w:val="20"/>
        </w:rPr>
        <w:t xml:space="preserve">umber of AEDs </w:t>
      </w:r>
      <w:r w:rsidR="7C1E2943" w:rsidRPr="00F1087D">
        <w:rPr>
          <w:rFonts w:ascii="Aptos" w:eastAsiaTheme="minorEastAsia" w:hAnsi="Aptos"/>
          <w:sz w:val="20"/>
          <w:szCs w:val="20"/>
        </w:rPr>
        <w:t xml:space="preserve">shall be </w:t>
      </w:r>
      <w:r w:rsidRPr="00F1087D">
        <w:rPr>
          <w:rFonts w:ascii="Aptos" w:eastAsiaTheme="minorEastAsia" w:hAnsi="Aptos"/>
          <w:sz w:val="20"/>
          <w:szCs w:val="20"/>
        </w:rPr>
        <w:t xml:space="preserve">sufficient to enable </w:t>
      </w:r>
      <w:r w:rsidR="14783AEF" w:rsidRPr="00F1087D">
        <w:rPr>
          <w:rFonts w:ascii="Aptos" w:eastAsiaTheme="minorEastAsia" w:hAnsi="Aptos"/>
          <w:sz w:val="20"/>
          <w:szCs w:val="20"/>
        </w:rPr>
        <w:t xml:space="preserve">a </w:t>
      </w:r>
      <w:r w:rsidRPr="00F1087D">
        <w:rPr>
          <w:rFonts w:ascii="Aptos" w:eastAsiaTheme="minorEastAsia" w:hAnsi="Aptos"/>
          <w:sz w:val="20"/>
          <w:szCs w:val="20"/>
        </w:rPr>
        <w:t>person to retrieve an AED and deliver it to any location within the</w:t>
      </w:r>
      <w:r w:rsidR="14783AEF" w:rsidRPr="00F1087D">
        <w:rPr>
          <w:rFonts w:ascii="Aptos" w:eastAsiaTheme="minorEastAsia" w:hAnsi="Aptos"/>
          <w:sz w:val="20"/>
          <w:szCs w:val="20"/>
        </w:rPr>
        <w:t xml:space="preserve"> </w:t>
      </w:r>
      <w:r w:rsidR="54EAF190" w:rsidRPr="00F1087D">
        <w:rPr>
          <w:rFonts w:ascii="Aptos" w:eastAsiaTheme="minorEastAsia" w:hAnsi="Aptos"/>
          <w:sz w:val="20"/>
          <w:szCs w:val="20"/>
        </w:rPr>
        <w:t xml:space="preserve">building, ideally within </w:t>
      </w:r>
      <w:r w:rsidR="09FF976A" w:rsidRPr="00F1087D">
        <w:rPr>
          <w:rFonts w:ascii="Aptos" w:eastAsiaTheme="minorEastAsia" w:hAnsi="Aptos"/>
          <w:sz w:val="20"/>
          <w:szCs w:val="20"/>
        </w:rPr>
        <w:t>3</w:t>
      </w:r>
      <w:r w:rsidR="018335A8" w:rsidRPr="00F1087D">
        <w:rPr>
          <w:rFonts w:ascii="Aptos" w:eastAsiaTheme="minorEastAsia" w:hAnsi="Aptos"/>
          <w:sz w:val="20"/>
          <w:szCs w:val="20"/>
        </w:rPr>
        <w:t xml:space="preserve"> </w:t>
      </w:r>
      <w:r w:rsidRPr="00F1087D">
        <w:rPr>
          <w:rFonts w:ascii="Aptos" w:eastAsiaTheme="minorEastAsia" w:hAnsi="Aptos"/>
          <w:sz w:val="20"/>
          <w:szCs w:val="20"/>
        </w:rPr>
        <w:t>minute</w:t>
      </w:r>
      <w:r w:rsidR="54EAF190" w:rsidRPr="00F1087D">
        <w:rPr>
          <w:rFonts w:ascii="Aptos" w:eastAsiaTheme="minorEastAsia" w:hAnsi="Aptos"/>
          <w:sz w:val="20"/>
          <w:szCs w:val="20"/>
        </w:rPr>
        <w:t>s</w:t>
      </w:r>
      <w:r w:rsidRPr="00F1087D">
        <w:rPr>
          <w:rFonts w:ascii="Aptos" w:eastAsiaTheme="minorEastAsia" w:hAnsi="Aptos"/>
          <w:sz w:val="20"/>
          <w:szCs w:val="20"/>
        </w:rPr>
        <w:t xml:space="preserve"> of being notified of a possible cardiac emergency.</w:t>
      </w:r>
      <w:r w:rsidR="40851FB0" w:rsidRPr="00F1087D">
        <w:rPr>
          <w:rFonts w:ascii="Aptos" w:eastAsiaTheme="minorEastAsia" w:hAnsi="Aptos"/>
          <w:sz w:val="20"/>
          <w:szCs w:val="20"/>
        </w:rPr>
        <w:t xml:space="preserve">  AED should be clearly marked in a backpack or hard case.</w:t>
      </w:r>
      <w:r w:rsidR="00383174" w:rsidRPr="00F1087D">
        <w:rPr>
          <w:rFonts w:ascii="Aptos" w:eastAsiaTheme="minorEastAsia" w:hAnsi="Aptos"/>
          <w:sz w:val="20"/>
          <w:szCs w:val="20"/>
        </w:rPr>
        <w:t xml:space="preserve"> Number of AEDs needed inside the building:</w:t>
      </w:r>
      <w:r w:rsidR="00067071" w:rsidRPr="00F1087D">
        <w:rPr>
          <w:rFonts w:ascii="Aptos" w:eastAsiaTheme="minorEastAsia" w:hAnsi="Aptos"/>
          <w:sz w:val="20"/>
          <w:szCs w:val="20"/>
        </w:rPr>
        <w:t xml:space="preserve"> </w:t>
      </w:r>
      <w:r w:rsidR="00067071" w:rsidRPr="000F6546">
        <w:rPr>
          <w:rFonts w:ascii="Aptos" w:eastAsiaTheme="minorEastAsia" w:hAnsi="Aptos"/>
          <w:b/>
          <w:bCs/>
          <w:sz w:val="20"/>
          <w:szCs w:val="20"/>
        </w:rPr>
        <w:t>[number of AEDs]</w:t>
      </w:r>
    </w:p>
    <w:p w14:paraId="26D8AF17" w14:textId="45B157E6" w:rsidR="00E35785" w:rsidRPr="00477AD6" w:rsidRDefault="00E35785" w:rsidP="00477AD6">
      <w:pPr>
        <w:spacing w:after="0"/>
        <w:rPr>
          <w:rFonts w:ascii="Aptos" w:eastAsiaTheme="minorEastAsia" w:hAnsi="Aptos"/>
          <w:sz w:val="20"/>
          <w:szCs w:val="20"/>
        </w:rPr>
      </w:pPr>
    </w:p>
    <w:p w14:paraId="64042533" w14:textId="233981E3" w:rsidR="00E35785" w:rsidRDefault="004F504C" w:rsidP="00D24C5A">
      <w:pPr>
        <w:pStyle w:val="ListParagraph"/>
        <w:numPr>
          <w:ilvl w:val="1"/>
          <w:numId w:val="17"/>
        </w:numPr>
        <w:spacing w:after="0"/>
        <w:rPr>
          <w:rFonts w:ascii="Aptos" w:eastAsiaTheme="minorEastAsia" w:hAnsi="Aptos"/>
          <w:sz w:val="20"/>
          <w:szCs w:val="20"/>
        </w:rPr>
      </w:pPr>
      <w:r w:rsidRPr="00DC402D">
        <w:rPr>
          <w:rFonts w:ascii="Aptos" w:eastAsiaTheme="minorEastAsia" w:hAnsi="Aptos"/>
          <w:i/>
          <w:iCs/>
          <w:sz w:val="20"/>
          <w:szCs w:val="20"/>
        </w:rPr>
        <w:t>Outside the building</w:t>
      </w:r>
      <w:r w:rsidRPr="00DC402D">
        <w:rPr>
          <w:rFonts w:ascii="Aptos" w:eastAsiaTheme="minorEastAsia" w:hAnsi="Aptos"/>
          <w:sz w:val="20"/>
          <w:szCs w:val="20"/>
        </w:rPr>
        <w:t xml:space="preserve"> </w:t>
      </w:r>
      <w:r w:rsidR="001E7661">
        <w:rPr>
          <w:rFonts w:ascii="Aptos" w:eastAsiaTheme="minorEastAsia" w:hAnsi="Aptos"/>
          <w:sz w:val="20"/>
          <w:szCs w:val="20"/>
        </w:rPr>
        <w:t>(</w:t>
      </w:r>
      <w:r w:rsidR="001E7661" w:rsidRPr="001E7661">
        <w:rPr>
          <w:rFonts w:ascii="Aptos" w:eastAsiaTheme="minorEastAsia" w:hAnsi="Aptos"/>
          <w:sz w:val="20"/>
          <w:szCs w:val="20"/>
        </w:rPr>
        <w:t xml:space="preserve">e.g., on school grounds, venues, or athletic fields) </w:t>
      </w:r>
      <w:r w:rsidR="00B64CB8" w:rsidRPr="00DC402D">
        <w:rPr>
          <w:rFonts w:ascii="Aptos" w:eastAsiaTheme="minorEastAsia" w:hAnsi="Aptos"/>
          <w:sz w:val="20"/>
          <w:szCs w:val="20"/>
        </w:rPr>
        <w:t>– The n</w:t>
      </w:r>
      <w:r w:rsidRPr="00DC402D">
        <w:rPr>
          <w:rFonts w:ascii="Aptos" w:eastAsiaTheme="minorEastAsia" w:hAnsi="Aptos"/>
          <w:sz w:val="20"/>
          <w:szCs w:val="20"/>
        </w:rPr>
        <w:t xml:space="preserve">umber of AEDs, either stationary or in the possession of an </w:t>
      </w:r>
      <w:r w:rsidR="00F469D8" w:rsidRPr="00F469D8">
        <w:rPr>
          <w:rFonts w:ascii="Aptos" w:eastAsiaTheme="minorEastAsia" w:hAnsi="Aptos"/>
          <w:sz w:val="20"/>
          <w:szCs w:val="20"/>
        </w:rPr>
        <w:t>on-site athletic trainer, coach, or other qualified person,</w:t>
      </w:r>
      <w:r w:rsidRPr="00DC402D">
        <w:rPr>
          <w:rFonts w:ascii="Aptos" w:eastAsiaTheme="minorEastAsia" w:hAnsi="Aptos"/>
          <w:sz w:val="20"/>
          <w:szCs w:val="20"/>
        </w:rPr>
        <w:t xml:space="preserve"> </w:t>
      </w:r>
      <w:r w:rsidR="00B64CB8" w:rsidRPr="00DC402D">
        <w:rPr>
          <w:rFonts w:ascii="Aptos" w:eastAsiaTheme="minorEastAsia" w:hAnsi="Aptos"/>
          <w:sz w:val="20"/>
          <w:szCs w:val="20"/>
        </w:rPr>
        <w:t xml:space="preserve">shall be </w:t>
      </w:r>
      <w:r w:rsidRPr="00DC402D">
        <w:rPr>
          <w:rFonts w:ascii="Aptos" w:eastAsiaTheme="minorEastAsia" w:hAnsi="Aptos"/>
          <w:sz w:val="20"/>
          <w:szCs w:val="20"/>
        </w:rPr>
        <w:t xml:space="preserve">sufficient to enable </w:t>
      </w:r>
      <w:r w:rsidR="00B64CB8" w:rsidRPr="00DC402D">
        <w:rPr>
          <w:rFonts w:ascii="Aptos" w:eastAsiaTheme="minorEastAsia" w:hAnsi="Aptos"/>
          <w:sz w:val="20"/>
          <w:szCs w:val="20"/>
        </w:rPr>
        <w:t xml:space="preserve">the </w:t>
      </w:r>
      <w:r w:rsidRPr="00DC402D">
        <w:rPr>
          <w:rFonts w:ascii="Aptos" w:eastAsiaTheme="minorEastAsia" w:hAnsi="Aptos"/>
          <w:sz w:val="20"/>
          <w:szCs w:val="20"/>
        </w:rPr>
        <w:t xml:space="preserve">delivery of an AED to any location outside of the </w:t>
      </w:r>
      <w:r w:rsidR="0048078D" w:rsidRPr="00DC402D">
        <w:rPr>
          <w:rFonts w:ascii="Aptos" w:eastAsiaTheme="minorEastAsia" w:hAnsi="Aptos"/>
          <w:sz w:val="20"/>
          <w:szCs w:val="20"/>
        </w:rPr>
        <w:t>building</w:t>
      </w:r>
      <w:r w:rsidRPr="00DC402D">
        <w:rPr>
          <w:rFonts w:ascii="Aptos" w:eastAsiaTheme="minorEastAsia" w:hAnsi="Aptos"/>
          <w:sz w:val="20"/>
          <w:szCs w:val="20"/>
        </w:rPr>
        <w:t xml:space="preserve"> including </w:t>
      </w:r>
      <w:r w:rsidR="00EB6BF7" w:rsidRPr="00DC402D">
        <w:rPr>
          <w:rFonts w:ascii="Aptos" w:eastAsiaTheme="minorEastAsia" w:hAnsi="Aptos"/>
          <w:sz w:val="20"/>
          <w:szCs w:val="20"/>
        </w:rPr>
        <w:t>any outside venues</w:t>
      </w:r>
      <w:r w:rsidR="00E47FCA" w:rsidRPr="00DC402D">
        <w:rPr>
          <w:rFonts w:ascii="Aptos" w:eastAsiaTheme="minorEastAsia" w:hAnsi="Aptos"/>
          <w:sz w:val="20"/>
          <w:szCs w:val="20"/>
        </w:rPr>
        <w:t>, ideally</w:t>
      </w:r>
      <w:r w:rsidR="0044209E" w:rsidRPr="00DC402D">
        <w:rPr>
          <w:rFonts w:ascii="Aptos" w:eastAsiaTheme="minorEastAsia" w:hAnsi="Aptos"/>
          <w:sz w:val="20"/>
          <w:szCs w:val="20"/>
        </w:rPr>
        <w:t xml:space="preserve"> within </w:t>
      </w:r>
      <w:r w:rsidR="01E03A7F" w:rsidRPr="00DC402D">
        <w:rPr>
          <w:rFonts w:ascii="Aptos" w:eastAsiaTheme="minorEastAsia" w:hAnsi="Aptos"/>
          <w:sz w:val="20"/>
          <w:szCs w:val="20"/>
        </w:rPr>
        <w:t xml:space="preserve">3 </w:t>
      </w:r>
      <w:r w:rsidRPr="00DC402D">
        <w:rPr>
          <w:rFonts w:ascii="Aptos" w:eastAsiaTheme="minorEastAsia" w:hAnsi="Aptos"/>
          <w:sz w:val="20"/>
          <w:szCs w:val="20"/>
        </w:rPr>
        <w:t>minute</w:t>
      </w:r>
      <w:r w:rsidR="0044209E" w:rsidRPr="00DC402D">
        <w:rPr>
          <w:rFonts w:ascii="Aptos" w:eastAsiaTheme="minorEastAsia" w:hAnsi="Aptos"/>
          <w:sz w:val="20"/>
          <w:szCs w:val="20"/>
        </w:rPr>
        <w:t>s</w:t>
      </w:r>
      <w:r w:rsidRPr="00DC402D">
        <w:rPr>
          <w:rFonts w:ascii="Aptos" w:eastAsiaTheme="minorEastAsia" w:hAnsi="Aptos"/>
          <w:sz w:val="20"/>
          <w:szCs w:val="20"/>
        </w:rPr>
        <w:t xml:space="preserve"> of being notified of a possible cardiac emergency.</w:t>
      </w:r>
      <w:r w:rsidR="00E6665E" w:rsidRPr="00DC402D">
        <w:rPr>
          <w:rFonts w:ascii="Aptos" w:eastAsiaTheme="minorEastAsia" w:hAnsi="Aptos"/>
          <w:sz w:val="20"/>
          <w:szCs w:val="20"/>
        </w:rPr>
        <w:t xml:space="preserve"> </w:t>
      </w:r>
      <w:r w:rsidR="36407013" w:rsidRPr="00DC402D">
        <w:rPr>
          <w:rFonts w:ascii="Aptos" w:eastAsiaTheme="minorEastAsia" w:hAnsi="Aptos"/>
          <w:sz w:val="20"/>
          <w:szCs w:val="20"/>
        </w:rPr>
        <w:t>AED should be clearly marked in a backpack or hard case</w:t>
      </w:r>
      <w:r w:rsidR="006C0697">
        <w:rPr>
          <w:rFonts w:ascii="Aptos" w:eastAsiaTheme="minorEastAsia" w:hAnsi="Aptos"/>
          <w:sz w:val="20"/>
          <w:szCs w:val="20"/>
        </w:rPr>
        <w:t>.</w:t>
      </w:r>
      <w:r w:rsidR="00E35785">
        <w:rPr>
          <w:rFonts w:ascii="Aptos" w:eastAsiaTheme="minorEastAsia" w:hAnsi="Aptos"/>
          <w:sz w:val="20"/>
          <w:szCs w:val="20"/>
        </w:rPr>
        <w:t xml:space="preserve"> </w:t>
      </w:r>
    </w:p>
    <w:p w14:paraId="0A8AC156" w14:textId="0D7C5335" w:rsidR="004F504C" w:rsidRDefault="00E35785" w:rsidP="00E35785">
      <w:pPr>
        <w:pStyle w:val="ListParagraph"/>
        <w:spacing w:after="0"/>
        <w:ind w:left="1440"/>
        <w:rPr>
          <w:rFonts w:ascii="Aptos" w:eastAsiaTheme="minorEastAsia" w:hAnsi="Aptos"/>
          <w:sz w:val="20"/>
          <w:szCs w:val="20"/>
        </w:rPr>
      </w:pPr>
      <w:r>
        <w:rPr>
          <w:rFonts w:ascii="Aptos" w:eastAsiaTheme="minorEastAsia" w:hAnsi="Aptos"/>
          <w:sz w:val="20"/>
          <w:szCs w:val="20"/>
        </w:rPr>
        <w:t xml:space="preserve">Number of AEDs needed outside the building: </w:t>
      </w:r>
      <w:r w:rsidRPr="000F6546">
        <w:rPr>
          <w:rFonts w:ascii="Aptos" w:eastAsiaTheme="minorEastAsia" w:hAnsi="Aptos"/>
          <w:b/>
          <w:bCs/>
          <w:sz w:val="20"/>
          <w:szCs w:val="20"/>
        </w:rPr>
        <w:t>[number of AEDs]</w:t>
      </w:r>
    </w:p>
    <w:p w14:paraId="429DB58A" w14:textId="77777777" w:rsidR="006C0697" w:rsidRDefault="006C0697" w:rsidP="006C0697">
      <w:pPr>
        <w:pStyle w:val="ListParagraph"/>
        <w:spacing w:after="0"/>
        <w:ind w:left="1440"/>
        <w:rPr>
          <w:rFonts w:ascii="Aptos" w:eastAsiaTheme="minorEastAsia" w:hAnsi="Aptos"/>
          <w:sz w:val="20"/>
          <w:szCs w:val="20"/>
        </w:rPr>
      </w:pPr>
    </w:p>
    <w:p w14:paraId="7864E37D" w14:textId="5FEB05E9" w:rsidR="006B6916" w:rsidRDefault="00E725FD" w:rsidP="00F33D27">
      <w:pPr>
        <w:pStyle w:val="ListParagraph"/>
        <w:numPr>
          <w:ilvl w:val="0"/>
          <w:numId w:val="17"/>
        </w:numPr>
        <w:spacing w:after="0"/>
        <w:rPr>
          <w:rFonts w:ascii="Aptos" w:eastAsiaTheme="minorEastAsia" w:hAnsi="Aptos"/>
          <w:sz w:val="20"/>
          <w:szCs w:val="20"/>
        </w:rPr>
      </w:pPr>
      <w:r w:rsidRPr="00E725FD">
        <w:rPr>
          <w:rFonts w:ascii="Aptos" w:eastAsiaTheme="minorEastAsia" w:hAnsi="Aptos"/>
          <w:sz w:val="20"/>
          <w:szCs w:val="20"/>
        </w:rPr>
        <w:t>AEDs should not be locked in an office. It should be stored in a location that is always easily and quickly accessible</w:t>
      </w:r>
      <w:r>
        <w:rPr>
          <w:rFonts w:ascii="Aptos" w:eastAsiaTheme="minorEastAsia" w:hAnsi="Aptos"/>
          <w:sz w:val="20"/>
          <w:szCs w:val="20"/>
        </w:rPr>
        <w:t>.</w:t>
      </w:r>
    </w:p>
    <w:p w14:paraId="4D7188B9" w14:textId="017B75DA" w:rsidR="00F33D27" w:rsidRPr="004C2E5A" w:rsidRDefault="00251926" w:rsidP="00F33D27">
      <w:pPr>
        <w:pStyle w:val="ListParagraph"/>
        <w:numPr>
          <w:ilvl w:val="0"/>
          <w:numId w:val="17"/>
        </w:numPr>
        <w:spacing w:after="0"/>
        <w:rPr>
          <w:rFonts w:ascii="Aptos" w:eastAsiaTheme="minorEastAsia" w:hAnsi="Aptos"/>
          <w:sz w:val="20"/>
          <w:szCs w:val="20"/>
        </w:rPr>
      </w:pPr>
      <w:r w:rsidRPr="00251926">
        <w:rPr>
          <w:rFonts w:ascii="Aptos" w:eastAsiaTheme="minorEastAsia" w:hAnsi="Aptos"/>
          <w:sz w:val="20"/>
          <w:szCs w:val="20"/>
        </w:rPr>
        <w:lastRenderedPageBreak/>
        <w:t>AEDs shall be accessible for responding to a cardiac emergency during day and night activities (e.g., sports activities) and after-hours activities (e.g., after-school activities) in accordance with this CERP</w:t>
      </w:r>
      <w:r w:rsidR="00F33D27" w:rsidRPr="004C2E5A">
        <w:rPr>
          <w:rFonts w:ascii="Aptos" w:eastAsiaTheme="minorEastAsia" w:hAnsi="Aptos"/>
          <w:sz w:val="20"/>
          <w:szCs w:val="20"/>
        </w:rPr>
        <w:t>.</w:t>
      </w:r>
    </w:p>
    <w:p w14:paraId="387CF448" w14:textId="2CCF9C61" w:rsidR="00A04A76" w:rsidRPr="00FC663D" w:rsidRDefault="00A04A76" w:rsidP="00A04A76">
      <w:pPr>
        <w:pStyle w:val="ListParagraph"/>
        <w:numPr>
          <w:ilvl w:val="0"/>
          <w:numId w:val="17"/>
        </w:numPr>
        <w:spacing w:after="0"/>
        <w:rPr>
          <w:rFonts w:ascii="Aptos" w:eastAsiaTheme="minorEastAsia" w:hAnsi="Aptos"/>
          <w:sz w:val="20"/>
          <w:szCs w:val="20"/>
        </w:rPr>
      </w:pPr>
      <w:r w:rsidRPr="00273E33">
        <w:rPr>
          <w:rFonts w:ascii="Aptos" w:eastAsiaTheme="minorEastAsia" w:hAnsi="Aptos"/>
          <w:sz w:val="20"/>
          <w:szCs w:val="20"/>
        </w:rPr>
        <w:t>Locations of the AEDs are to be listed in the</w:t>
      </w:r>
      <w:r w:rsidR="00C526DB">
        <w:rPr>
          <w:rFonts w:ascii="Aptos" w:eastAsiaTheme="minorEastAsia" w:hAnsi="Aptos"/>
          <w:sz w:val="20"/>
          <w:szCs w:val="20"/>
        </w:rPr>
        <w:t xml:space="preserve"> </w:t>
      </w:r>
      <w:r w:rsidR="00927FA3">
        <w:rPr>
          <w:rFonts w:ascii="Aptos" w:eastAsiaTheme="minorEastAsia" w:hAnsi="Aptos"/>
          <w:sz w:val="20"/>
          <w:szCs w:val="20"/>
        </w:rPr>
        <w:t xml:space="preserve">CERP Protocol </w:t>
      </w:r>
      <w:r w:rsidR="00391483">
        <w:rPr>
          <w:rFonts w:ascii="Aptos" w:eastAsiaTheme="minorEastAsia" w:hAnsi="Aptos"/>
          <w:sz w:val="20"/>
          <w:szCs w:val="20"/>
        </w:rPr>
        <w:t xml:space="preserve">and the </w:t>
      </w:r>
      <w:r w:rsidRPr="00273E33">
        <w:rPr>
          <w:rFonts w:ascii="Aptos" w:hAnsi="Aptos"/>
          <w:sz w:val="20"/>
          <w:szCs w:val="20"/>
        </w:rPr>
        <w:t>Building and AED Location Information and Maps</w:t>
      </w:r>
      <w:r w:rsidR="00FC663D">
        <w:rPr>
          <w:rFonts w:ascii="Aptos" w:hAnsi="Aptos"/>
          <w:sz w:val="20"/>
          <w:szCs w:val="20"/>
        </w:rPr>
        <w:t>.</w:t>
      </w:r>
    </w:p>
    <w:p w14:paraId="490C6055" w14:textId="77777777" w:rsidR="00FC663D" w:rsidRDefault="00FC663D" w:rsidP="00FC663D">
      <w:pPr>
        <w:pStyle w:val="ListParagraph"/>
        <w:spacing w:after="0"/>
        <w:rPr>
          <w:rFonts w:ascii="Aptos" w:eastAsiaTheme="minorEastAsia" w:hAnsi="Aptos"/>
          <w:sz w:val="20"/>
          <w:szCs w:val="20"/>
        </w:rPr>
      </w:pPr>
    </w:p>
    <w:p w14:paraId="34073A7E" w14:textId="4C4351F8" w:rsidR="00FC4405" w:rsidRPr="002354FA" w:rsidRDefault="00FC663D" w:rsidP="002354FA">
      <w:pPr>
        <w:pStyle w:val="ListParagraph"/>
        <w:spacing w:after="0"/>
        <w:rPr>
          <w:rFonts w:ascii="Aptos" w:eastAsiaTheme="minorEastAsia" w:hAnsi="Aptos"/>
          <w:sz w:val="20"/>
          <w:szCs w:val="20"/>
        </w:rPr>
      </w:pPr>
      <w:r>
        <w:rPr>
          <w:rFonts w:ascii="Aptos" w:eastAsiaTheme="minorEastAsia" w:hAnsi="Aptos"/>
          <w:sz w:val="20"/>
          <w:szCs w:val="20"/>
        </w:rPr>
        <w:t xml:space="preserve">Please refer to the </w:t>
      </w:r>
      <w:r w:rsidRPr="00FC663D">
        <w:rPr>
          <w:rFonts w:ascii="Aptos" w:eastAsiaTheme="minorEastAsia" w:hAnsi="Aptos"/>
          <w:sz w:val="20"/>
          <w:szCs w:val="20"/>
        </w:rPr>
        <w:t>CERP Protocol and the Building and AED Location Information and Maps</w:t>
      </w:r>
      <w:r>
        <w:rPr>
          <w:rFonts w:ascii="Aptos" w:eastAsiaTheme="minorEastAsia" w:hAnsi="Aptos"/>
          <w:sz w:val="20"/>
          <w:szCs w:val="20"/>
        </w:rPr>
        <w:t xml:space="preserve"> </w:t>
      </w:r>
      <w:r w:rsidRPr="00B60372">
        <w:rPr>
          <w:rFonts w:ascii="Aptos" w:eastAsiaTheme="minorEastAsia" w:hAnsi="Aptos"/>
          <w:sz w:val="20"/>
          <w:szCs w:val="20"/>
        </w:rPr>
        <w:t>(see Appendix)</w:t>
      </w:r>
    </w:p>
    <w:p w14:paraId="36F57014" w14:textId="23261749" w:rsidR="00165343" w:rsidRDefault="00165343" w:rsidP="00F9147E">
      <w:pPr>
        <w:spacing w:after="0"/>
        <w:rPr>
          <w:rFonts w:ascii="Aptos" w:eastAsiaTheme="minorEastAsia" w:hAnsi="Aptos"/>
          <w:sz w:val="20"/>
          <w:szCs w:val="20"/>
        </w:rPr>
      </w:pPr>
    </w:p>
    <w:p w14:paraId="03546F1E" w14:textId="13E32C8D" w:rsidR="00F9147E" w:rsidRPr="00165343" w:rsidRDefault="00F9147E" w:rsidP="00165343">
      <w:pPr>
        <w:spacing w:after="0"/>
        <w:ind w:firstLine="360"/>
        <w:rPr>
          <w:rFonts w:ascii="Aptos" w:eastAsiaTheme="minorEastAsia" w:hAnsi="Aptos"/>
          <w:b/>
          <w:bCs/>
          <w:sz w:val="20"/>
          <w:szCs w:val="20"/>
        </w:rPr>
      </w:pPr>
      <w:r w:rsidRPr="00165343">
        <w:rPr>
          <w:rFonts w:ascii="Aptos" w:eastAsiaTheme="minorEastAsia" w:hAnsi="Aptos"/>
          <w:b/>
          <w:bCs/>
          <w:sz w:val="20"/>
          <w:szCs w:val="20"/>
        </w:rPr>
        <w:t>AED Maintenance</w:t>
      </w:r>
    </w:p>
    <w:p w14:paraId="2209B9A8" w14:textId="24D573AF" w:rsidR="004A56B2" w:rsidRDefault="004A56B2" w:rsidP="00D24C5A">
      <w:pPr>
        <w:pStyle w:val="ListParagraph"/>
        <w:numPr>
          <w:ilvl w:val="0"/>
          <w:numId w:val="17"/>
        </w:numPr>
        <w:spacing w:after="0"/>
        <w:rPr>
          <w:rFonts w:ascii="Aptos" w:eastAsiaTheme="minorEastAsia" w:hAnsi="Aptos"/>
          <w:sz w:val="20"/>
          <w:szCs w:val="20"/>
        </w:rPr>
      </w:pPr>
      <w:r w:rsidRPr="00DC402D">
        <w:rPr>
          <w:rFonts w:ascii="Aptos" w:eastAsiaTheme="minorEastAsia" w:hAnsi="Aptos"/>
          <w:sz w:val="20"/>
          <w:szCs w:val="20"/>
        </w:rPr>
        <w:t>Re</w:t>
      </w:r>
      <w:r w:rsidR="004F504C" w:rsidRPr="00DC402D">
        <w:rPr>
          <w:rFonts w:ascii="Aptos" w:eastAsiaTheme="minorEastAsia" w:hAnsi="Aptos"/>
          <w:sz w:val="20"/>
          <w:szCs w:val="20"/>
        </w:rPr>
        <w:t>gularly check and maintain each AED in accordance with the AED’s operating manual</w:t>
      </w:r>
      <w:r w:rsidR="00F950C4" w:rsidRPr="00DC402D">
        <w:rPr>
          <w:rFonts w:ascii="Aptos" w:eastAsiaTheme="minorEastAsia" w:hAnsi="Aptos"/>
          <w:sz w:val="20"/>
          <w:szCs w:val="20"/>
        </w:rPr>
        <w:t xml:space="preserve"> and maintain a log of the maintenance activity</w:t>
      </w:r>
      <w:r w:rsidR="005D44B1" w:rsidRPr="00DC402D">
        <w:rPr>
          <w:rFonts w:ascii="Aptos" w:eastAsiaTheme="minorEastAsia" w:hAnsi="Aptos"/>
          <w:sz w:val="20"/>
          <w:szCs w:val="20"/>
        </w:rPr>
        <w:t xml:space="preserve"> including </w:t>
      </w:r>
      <w:r w:rsidR="00E11B8A" w:rsidRPr="00DC402D">
        <w:rPr>
          <w:rFonts w:ascii="Aptos" w:eastAsiaTheme="minorEastAsia" w:hAnsi="Aptos"/>
          <w:sz w:val="20"/>
          <w:szCs w:val="20"/>
        </w:rPr>
        <w:t xml:space="preserve">periods of time </w:t>
      </w:r>
      <w:r w:rsidR="00D52A64" w:rsidRPr="00DC402D">
        <w:rPr>
          <w:rFonts w:ascii="Aptos" w:eastAsiaTheme="minorEastAsia" w:hAnsi="Aptos"/>
          <w:sz w:val="20"/>
          <w:szCs w:val="20"/>
        </w:rPr>
        <w:t>when</w:t>
      </w:r>
      <w:r w:rsidR="00E11B8A" w:rsidRPr="00DC402D">
        <w:rPr>
          <w:rFonts w:ascii="Aptos" w:eastAsiaTheme="minorEastAsia" w:hAnsi="Aptos"/>
          <w:sz w:val="20"/>
          <w:szCs w:val="20"/>
        </w:rPr>
        <w:t xml:space="preserve"> </w:t>
      </w:r>
      <w:r w:rsidR="00D0174D" w:rsidRPr="00DC402D">
        <w:rPr>
          <w:rFonts w:ascii="Aptos" w:eastAsiaTheme="minorEastAsia" w:hAnsi="Aptos"/>
          <w:sz w:val="20"/>
          <w:szCs w:val="20"/>
        </w:rPr>
        <w:t xml:space="preserve">the building </w:t>
      </w:r>
      <w:r w:rsidR="00493474" w:rsidRPr="00DC402D">
        <w:rPr>
          <w:rFonts w:ascii="Aptos" w:eastAsiaTheme="minorEastAsia" w:hAnsi="Aptos"/>
          <w:sz w:val="20"/>
          <w:szCs w:val="20"/>
        </w:rPr>
        <w:t xml:space="preserve">or location </w:t>
      </w:r>
      <w:r w:rsidR="002812C1" w:rsidRPr="00DC402D">
        <w:rPr>
          <w:rFonts w:ascii="Aptos" w:eastAsiaTheme="minorEastAsia" w:hAnsi="Aptos"/>
          <w:sz w:val="20"/>
          <w:szCs w:val="20"/>
        </w:rPr>
        <w:t>will not be used for long periods of times</w:t>
      </w:r>
      <w:r w:rsidR="007D377C">
        <w:rPr>
          <w:rFonts w:ascii="Aptos" w:eastAsiaTheme="minorEastAsia" w:hAnsi="Aptos"/>
          <w:sz w:val="20"/>
          <w:szCs w:val="20"/>
        </w:rPr>
        <w:t xml:space="preserve">, </w:t>
      </w:r>
      <w:r w:rsidR="007D377C" w:rsidRPr="007D377C">
        <w:rPr>
          <w:rFonts w:ascii="Aptos" w:eastAsiaTheme="minorEastAsia" w:hAnsi="Aptos"/>
          <w:sz w:val="20"/>
          <w:szCs w:val="20"/>
        </w:rPr>
        <w:t>such as summer months when school is not in session or community locations only opened at certain times of the year.</w:t>
      </w:r>
    </w:p>
    <w:p w14:paraId="1A641C7A" w14:textId="049D34A3" w:rsidR="00FF0428" w:rsidRDefault="39EFBB1A" w:rsidP="00361B19">
      <w:pPr>
        <w:pStyle w:val="ListParagraph"/>
        <w:numPr>
          <w:ilvl w:val="0"/>
          <w:numId w:val="17"/>
        </w:numPr>
        <w:spacing w:after="0"/>
        <w:rPr>
          <w:rFonts w:ascii="Aptos" w:eastAsiaTheme="minorEastAsia" w:hAnsi="Aptos"/>
          <w:sz w:val="20"/>
          <w:szCs w:val="20"/>
        </w:rPr>
      </w:pPr>
      <w:r w:rsidRPr="00DC402D">
        <w:rPr>
          <w:rFonts w:ascii="Aptos" w:eastAsiaTheme="minorEastAsia" w:hAnsi="Aptos"/>
          <w:sz w:val="20"/>
          <w:szCs w:val="20"/>
        </w:rPr>
        <w:t xml:space="preserve">CERT coordinator </w:t>
      </w:r>
      <w:r w:rsidR="003F0FB0" w:rsidRPr="003F0FB0">
        <w:rPr>
          <w:rFonts w:ascii="Aptos" w:eastAsiaTheme="minorEastAsia" w:hAnsi="Aptos"/>
          <w:b/>
          <w:bCs/>
          <w:sz w:val="20"/>
          <w:szCs w:val="20"/>
        </w:rPr>
        <w:t>[or insert name</w:t>
      </w:r>
      <w:r w:rsidR="003F0FB0">
        <w:rPr>
          <w:rFonts w:ascii="Aptos" w:eastAsiaTheme="minorEastAsia" w:hAnsi="Aptos"/>
          <w:b/>
          <w:bCs/>
          <w:sz w:val="20"/>
          <w:szCs w:val="20"/>
        </w:rPr>
        <w:t xml:space="preserve"> </w:t>
      </w:r>
      <w:r w:rsidR="00CA030B">
        <w:rPr>
          <w:rFonts w:ascii="Aptos" w:eastAsiaTheme="minorEastAsia" w:hAnsi="Aptos"/>
          <w:b/>
          <w:bCs/>
          <w:sz w:val="20"/>
          <w:szCs w:val="20"/>
        </w:rPr>
        <w:t>or</w:t>
      </w:r>
      <w:r w:rsidR="003F0FB0">
        <w:rPr>
          <w:rFonts w:ascii="Aptos" w:eastAsiaTheme="minorEastAsia" w:hAnsi="Aptos"/>
          <w:b/>
          <w:bCs/>
          <w:sz w:val="20"/>
          <w:szCs w:val="20"/>
        </w:rPr>
        <w:t xml:space="preserve"> title</w:t>
      </w:r>
      <w:r w:rsidR="003F0FB0" w:rsidRPr="003F0FB0">
        <w:rPr>
          <w:rFonts w:ascii="Aptos" w:eastAsiaTheme="minorEastAsia" w:hAnsi="Aptos"/>
          <w:b/>
          <w:bCs/>
          <w:sz w:val="20"/>
          <w:szCs w:val="20"/>
        </w:rPr>
        <w:t>]</w:t>
      </w:r>
      <w:r w:rsidR="003F0FB0">
        <w:rPr>
          <w:rFonts w:ascii="Aptos" w:eastAsiaTheme="minorEastAsia" w:hAnsi="Aptos"/>
          <w:sz w:val="20"/>
          <w:szCs w:val="20"/>
        </w:rPr>
        <w:t xml:space="preserve"> </w:t>
      </w:r>
      <w:r w:rsidRPr="00DC402D">
        <w:rPr>
          <w:rFonts w:ascii="Aptos" w:eastAsiaTheme="minorEastAsia" w:hAnsi="Aptos"/>
          <w:sz w:val="20"/>
          <w:szCs w:val="20"/>
        </w:rPr>
        <w:t>should</w:t>
      </w:r>
      <w:r w:rsidR="7758B47A" w:rsidRPr="00DC402D">
        <w:rPr>
          <w:rFonts w:ascii="Aptos" w:eastAsiaTheme="minorEastAsia" w:hAnsi="Aptos"/>
          <w:sz w:val="20"/>
          <w:szCs w:val="20"/>
        </w:rPr>
        <w:t xml:space="preserve"> be </w:t>
      </w:r>
      <w:r w:rsidR="34475695" w:rsidRPr="00DC402D">
        <w:rPr>
          <w:rFonts w:ascii="Aptos" w:eastAsiaTheme="minorEastAsia" w:hAnsi="Aptos"/>
          <w:sz w:val="20"/>
          <w:szCs w:val="20"/>
        </w:rPr>
        <w:t xml:space="preserve">responsible for verifying equipment readiness </w:t>
      </w:r>
      <w:r w:rsidR="00761D15" w:rsidRPr="00DC402D">
        <w:rPr>
          <w:rFonts w:ascii="Aptos" w:eastAsiaTheme="minorEastAsia" w:hAnsi="Aptos"/>
          <w:sz w:val="20"/>
          <w:szCs w:val="20"/>
        </w:rPr>
        <w:t>and maintaining</w:t>
      </w:r>
      <w:r w:rsidR="34475695" w:rsidRPr="00DC402D">
        <w:rPr>
          <w:rFonts w:ascii="Aptos" w:eastAsiaTheme="minorEastAsia" w:hAnsi="Aptos"/>
          <w:sz w:val="20"/>
          <w:szCs w:val="20"/>
        </w:rPr>
        <w:t xml:space="preserve"> maintenance activity</w:t>
      </w:r>
      <w:r w:rsidR="75DC067C" w:rsidRPr="00DC402D">
        <w:rPr>
          <w:rFonts w:ascii="Aptos" w:eastAsiaTheme="minorEastAsia" w:hAnsi="Aptos"/>
          <w:sz w:val="20"/>
          <w:szCs w:val="20"/>
        </w:rPr>
        <w:t xml:space="preserve">. </w:t>
      </w:r>
    </w:p>
    <w:p w14:paraId="250FEA21" w14:textId="16B61922" w:rsidR="00A04A76" w:rsidRDefault="00A04A76" w:rsidP="00A04A76">
      <w:pPr>
        <w:pStyle w:val="ListParagraph"/>
        <w:spacing w:after="0"/>
        <w:rPr>
          <w:rFonts w:ascii="Aptos" w:eastAsiaTheme="minorEastAsia" w:hAnsi="Aptos"/>
          <w:sz w:val="20"/>
          <w:szCs w:val="20"/>
        </w:rPr>
      </w:pPr>
    </w:p>
    <w:p w14:paraId="7A8560EF" w14:textId="0A03E70D" w:rsidR="00DD53DD" w:rsidRPr="002354FA" w:rsidRDefault="00A04A76" w:rsidP="002354FA">
      <w:pPr>
        <w:pStyle w:val="ListParagraph"/>
        <w:spacing w:after="0"/>
        <w:rPr>
          <w:rFonts w:ascii="Aptos" w:eastAsiaTheme="minorEastAsia" w:hAnsi="Aptos"/>
          <w:sz w:val="20"/>
          <w:szCs w:val="20"/>
        </w:rPr>
      </w:pPr>
      <w:r>
        <w:rPr>
          <w:rFonts w:ascii="Aptos" w:eastAsiaTheme="minorEastAsia" w:hAnsi="Aptos"/>
          <w:sz w:val="20"/>
          <w:szCs w:val="20"/>
        </w:rPr>
        <w:t xml:space="preserve">Please refer to the AED Monthly Monitoring checklist </w:t>
      </w:r>
      <w:r w:rsidRPr="00B60372">
        <w:rPr>
          <w:rFonts w:ascii="Aptos" w:eastAsiaTheme="minorEastAsia" w:hAnsi="Aptos"/>
          <w:sz w:val="20"/>
          <w:szCs w:val="20"/>
        </w:rPr>
        <w:t>(see Appendix)</w:t>
      </w:r>
    </w:p>
    <w:p w14:paraId="5F472E7F" w14:textId="77777777" w:rsidR="009F0CB5" w:rsidRDefault="009F0CB5" w:rsidP="00165343">
      <w:pPr>
        <w:spacing w:after="0"/>
        <w:ind w:firstLine="360"/>
        <w:rPr>
          <w:rFonts w:ascii="Aptos" w:eastAsiaTheme="minorEastAsia" w:hAnsi="Aptos"/>
          <w:b/>
          <w:bCs/>
          <w:sz w:val="20"/>
          <w:szCs w:val="20"/>
        </w:rPr>
      </w:pPr>
    </w:p>
    <w:p w14:paraId="105158B9" w14:textId="170EE1E3" w:rsidR="00F33D27" w:rsidRPr="00F33D27" w:rsidRDefault="00F33D27" w:rsidP="00165343">
      <w:pPr>
        <w:spacing w:after="0"/>
        <w:ind w:firstLine="360"/>
        <w:rPr>
          <w:rFonts w:ascii="Aptos" w:eastAsiaTheme="minorEastAsia" w:hAnsi="Aptos"/>
          <w:b/>
          <w:bCs/>
          <w:sz w:val="20"/>
          <w:szCs w:val="20"/>
        </w:rPr>
      </w:pPr>
      <w:r w:rsidRPr="00F33D27">
        <w:rPr>
          <w:rFonts w:ascii="Aptos" w:eastAsiaTheme="minorEastAsia" w:hAnsi="Aptos"/>
          <w:b/>
          <w:bCs/>
          <w:sz w:val="20"/>
          <w:szCs w:val="20"/>
        </w:rPr>
        <w:t>AED Equipment</w:t>
      </w:r>
    </w:p>
    <w:p w14:paraId="44DE5E16" w14:textId="76B5CAAC" w:rsidR="009F0CB5" w:rsidRPr="009F0CB5" w:rsidRDefault="40CD6D9E" w:rsidP="009F0CB5">
      <w:pPr>
        <w:pStyle w:val="ListParagraph"/>
        <w:numPr>
          <w:ilvl w:val="0"/>
          <w:numId w:val="17"/>
        </w:numPr>
        <w:spacing w:after="0"/>
        <w:rPr>
          <w:rFonts w:ascii="Aptos" w:eastAsiaTheme="minorEastAsia" w:hAnsi="Aptos"/>
          <w:sz w:val="20"/>
          <w:szCs w:val="20"/>
        </w:rPr>
      </w:pPr>
      <w:r w:rsidRPr="00DC402D">
        <w:rPr>
          <w:rFonts w:ascii="Aptos" w:eastAsiaTheme="minorEastAsia" w:hAnsi="Aptos"/>
          <w:sz w:val="20"/>
          <w:szCs w:val="20"/>
        </w:rPr>
        <w:t>Additional Resuscitation Equipment</w:t>
      </w:r>
      <w:r w:rsidR="7E347D07" w:rsidRPr="00DC402D">
        <w:rPr>
          <w:rFonts w:ascii="Aptos" w:eastAsiaTheme="minorEastAsia" w:hAnsi="Aptos"/>
          <w:sz w:val="20"/>
          <w:szCs w:val="20"/>
        </w:rPr>
        <w:t>: A</w:t>
      </w:r>
      <w:r w:rsidRPr="00DC402D">
        <w:rPr>
          <w:rFonts w:ascii="Aptos" w:eastAsiaTheme="minorEastAsia" w:hAnsi="Aptos"/>
          <w:sz w:val="20"/>
          <w:szCs w:val="20"/>
        </w:rPr>
        <w:t xml:space="preserve"> resuscitation kit shall be connected to the AED carry</w:t>
      </w:r>
      <w:r w:rsidR="00E17AFD" w:rsidRPr="00DC402D">
        <w:rPr>
          <w:rFonts w:ascii="Aptos" w:eastAsiaTheme="minorEastAsia" w:hAnsi="Aptos"/>
          <w:sz w:val="20"/>
          <w:szCs w:val="20"/>
        </w:rPr>
        <w:t>ing</w:t>
      </w:r>
      <w:r w:rsidRPr="00DC402D">
        <w:rPr>
          <w:rFonts w:ascii="Aptos" w:eastAsiaTheme="minorEastAsia" w:hAnsi="Aptos"/>
          <w:sz w:val="20"/>
          <w:szCs w:val="20"/>
        </w:rPr>
        <w:t xml:space="preserve"> case. The</w:t>
      </w:r>
      <w:r w:rsidR="00921E40" w:rsidRPr="00921E40">
        <w:rPr>
          <w:rFonts w:ascii="Aptos" w:eastAsiaTheme="minorEastAsia" w:hAnsi="Aptos"/>
          <w:sz w:val="20"/>
          <w:szCs w:val="20"/>
        </w:rPr>
        <w:t xml:space="preserve"> kit shall contain latex-free gloves, razor, scissors, towel, antiseptic wipes, a CPR barrier mask, and consider an extra set of AED pads. Consider storing other medical equipment with the AED or kit such as Naloxone and Epinephrine autoinjector</w:t>
      </w:r>
      <w:r w:rsidR="69255014" w:rsidRPr="00DC402D">
        <w:rPr>
          <w:rFonts w:ascii="Aptos" w:eastAsiaTheme="minorEastAsia" w:hAnsi="Aptos"/>
          <w:sz w:val="20"/>
          <w:szCs w:val="20"/>
        </w:rPr>
        <w:t>.</w:t>
      </w:r>
    </w:p>
    <w:p w14:paraId="6327C211" w14:textId="7B14ADE3" w:rsidR="003D1458" w:rsidRPr="00361B19" w:rsidRDefault="4B548FF0" w:rsidP="00361B19">
      <w:pPr>
        <w:pStyle w:val="ListParagraph"/>
        <w:numPr>
          <w:ilvl w:val="0"/>
          <w:numId w:val="17"/>
        </w:numPr>
        <w:spacing w:after="0"/>
        <w:rPr>
          <w:rFonts w:ascii="Aptos" w:eastAsiaTheme="minorEastAsia" w:hAnsi="Aptos"/>
          <w:sz w:val="20"/>
          <w:szCs w:val="20"/>
        </w:rPr>
      </w:pPr>
      <w:r w:rsidRPr="00DC402D">
        <w:rPr>
          <w:rFonts w:ascii="Aptos" w:eastAsiaTheme="minorEastAsia" w:hAnsi="Aptos"/>
          <w:sz w:val="20"/>
          <w:szCs w:val="20"/>
        </w:rPr>
        <w:t>Each AED s</w:t>
      </w:r>
      <w:r w:rsidR="7FEF1B0C" w:rsidRPr="00DC402D">
        <w:rPr>
          <w:rFonts w:ascii="Aptos" w:eastAsiaTheme="minorEastAsia" w:hAnsi="Aptos"/>
          <w:sz w:val="20"/>
          <w:szCs w:val="20"/>
        </w:rPr>
        <w:t xml:space="preserve">hould </w:t>
      </w:r>
      <w:r w:rsidRPr="00DC402D">
        <w:rPr>
          <w:rFonts w:ascii="Aptos" w:eastAsiaTheme="minorEastAsia" w:hAnsi="Aptos"/>
          <w:sz w:val="20"/>
          <w:szCs w:val="20"/>
        </w:rPr>
        <w:t xml:space="preserve">have one set of </w:t>
      </w:r>
      <w:r w:rsidR="545FAEB9" w:rsidRPr="00DC402D">
        <w:rPr>
          <w:rFonts w:ascii="Aptos" w:eastAsiaTheme="minorEastAsia" w:hAnsi="Aptos"/>
          <w:sz w:val="20"/>
          <w:szCs w:val="20"/>
        </w:rPr>
        <w:t>AED pads</w:t>
      </w:r>
      <w:r w:rsidRPr="00DC402D">
        <w:rPr>
          <w:rFonts w:ascii="Aptos" w:eastAsiaTheme="minorEastAsia" w:hAnsi="Aptos"/>
          <w:sz w:val="20"/>
          <w:szCs w:val="20"/>
        </w:rPr>
        <w:t xml:space="preserve"> connected to the device.</w:t>
      </w:r>
      <w:r w:rsidR="7D1E7C9E" w:rsidRPr="00DC402D">
        <w:rPr>
          <w:rFonts w:ascii="Aptos" w:eastAsiaTheme="minorEastAsia" w:hAnsi="Aptos"/>
          <w:sz w:val="20"/>
          <w:szCs w:val="20"/>
        </w:rPr>
        <w:t xml:space="preserve"> </w:t>
      </w:r>
    </w:p>
    <w:p w14:paraId="286144A9" w14:textId="5A3EE8EC" w:rsidR="00801904" w:rsidRDefault="39CD2FB1" w:rsidP="00D24C5A">
      <w:pPr>
        <w:pStyle w:val="ListParagraph"/>
        <w:numPr>
          <w:ilvl w:val="0"/>
          <w:numId w:val="17"/>
        </w:numPr>
        <w:spacing w:after="0"/>
        <w:rPr>
          <w:rFonts w:ascii="Aptos" w:eastAsiaTheme="minorEastAsia" w:hAnsi="Aptos"/>
          <w:sz w:val="20"/>
          <w:szCs w:val="20"/>
        </w:rPr>
      </w:pPr>
      <w:r w:rsidRPr="002D7C9D">
        <w:rPr>
          <w:rFonts w:ascii="Aptos" w:eastAsiaTheme="minorEastAsia" w:hAnsi="Aptos"/>
          <w:sz w:val="20"/>
          <w:szCs w:val="20"/>
          <w:u w:val="single"/>
        </w:rPr>
        <w:t>Signage:</w:t>
      </w:r>
      <w:r w:rsidRPr="00DC402D">
        <w:rPr>
          <w:rFonts w:ascii="Aptos" w:eastAsiaTheme="minorEastAsia" w:hAnsi="Aptos"/>
          <w:sz w:val="20"/>
          <w:szCs w:val="20"/>
        </w:rPr>
        <w:t xml:space="preserve"> </w:t>
      </w:r>
      <w:r w:rsidR="3BCE8292" w:rsidRPr="00DC402D">
        <w:rPr>
          <w:rFonts w:ascii="Aptos" w:eastAsiaTheme="minorEastAsia" w:hAnsi="Aptos"/>
          <w:sz w:val="20"/>
          <w:szCs w:val="20"/>
        </w:rPr>
        <w:t xml:space="preserve">All AEDs should have clear AED signage </w:t>
      </w:r>
      <w:r w:rsidR="4B417C2A" w:rsidRPr="00DC402D">
        <w:rPr>
          <w:rFonts w:ascii="Aptos" w:eastAsiaTheme="minorEastAsia" w:hAnsi="Aptos"/>
          <w:sz w:val="20"/>
          <w:szCs w:val="20"/>
        </w:rPr>
        <w:t>to</w:t>
      </w:r>
      <w:r w:rsidR="3BCE8292" w:rsidRPr="00DC402D">
        <w:rPr>
          <w:rFonts w:ascii="Aptos" w:eastAsiaTheme="minorEastAsia" w:hAnsi="Aptos"/>
          <w:sz w:val="20"/>
          <w:szCs w:val="20"/>
        </w:rPr>
        <w:t xml:space="preserve"> be easily identified. </w:t>
      </w:r>
      <w:r w:rsidR="79E006BB" w:rsidRPr="00DC402D">
        <w:rPr>
          <w:rFonts w:ascii="Aptos" w:eastAsiaTheme="minorEastAsia" w:hAnsi="Aptos"/>
          <w:sz w:val="20"/>
          <w:szCs w:val="20"/>
        </w:rPr>
        <w:t>These should be visible from the normal path of travel. A projecting (three-dimensional) universal AED sign shall be installed above cabinet or bracket/wall rack clearly marking the location of AED(s).</w:t>
      </w:r>
      <w:r w:rsidR="6A625B14" w:rsidRPr="00DC402D">
        <w:rPr>
          <w:rFonts w:ascii="Aptos" w:eastAsiaTheme="minorEastAsia" w:hAnsi="Aptos"/>
          <w:sz w:val="20"/>
          <w:szCs w:val="20"/>
        </w:rPr>
        <w:t xml:space="preserve">  </w:t>
      </w:r>
    </w:p>
    <w:p w14:paraId="6628974D" w14:textId="6A29E158" w:rsidR="00273E33" w:rsidRDefault="004F70F2" w:rsidP="00361B19">
      <w:pPr>
        <w:pStyle w:val="ListParagraph"/>
        <w:numPr>
          <w:ilvl w:val="0"/>
          <w:numId w:val="17"/>
        </w:numPr>
        <w:spacing w:after="0"/>
        <w:rPr>
          <w:rFonts w:ascii="Aptos" w:eastAsiaTheme="minorEastAsia" w:hAnsi="Aptos"/>
          <w:sz w:val="20"/>
          <w:szCs w:val="20"/>
        </w:rPr>
      </w:pPr>
      <w:r>
        <w:rPr>
          <w:rFonts w:ascii="Aptos" w:eastAsiaTheme="minorEastAsia" w:hAnsi="Aptos"/>
          <w:sz w:val="20"/>
          <w:szCs w:val="20"/>
        </w:rPr>
        <w:t>Remove</w:t>
      </w:r>
      <w:r w:rsidR="6BC1610F" w:rsidRPr="00DC402D">
        <w:rPr>
          <w:rFonts w:ascii="Aptos" w:eastAsiaTheme="minorEastAsia" w:hAnsi="Aptos"/>
          <w:sz w:val="20"/>
          <w:szCs w:val="20"/>
        </w:rPr>
        <w:t xml:space="preserve"> warning "for professional use only" on AED cabinets as AEDs provide instructions for use.</w:t>
      </w:r>
    </w:p>
    <w:p w14:paraId="014AB78E" w14:textId="77777777" w:rsidR="00182631" w:rsidRPr="003F18C1" w:rsidRDefault="00182631" w:rsidP="003F18C1">
      <w:pPr>
        <w:spacing w:after="0"/>
        <w:rPr>
          <w:rFonts w:ascii="Aptos" w:eastAsiaTheme="minorEastAsia" w:hAnsi="Aptos"/>
          <w:sz w:val="20"/>
          <w:szCs w:val="20"/>
        </w:rPr>
      </w:pPr>
    </w:p>
    <w:p w14:paraId="4D68DE1E" w14:textId="77777777" w:rsidR="008C6136" w:rsidRPr="00DC402D" w:rsidRDefault="008C6136" w:rsidP="03874086">
      <w:pPr>
        <w:spacing w:after="0"/>
        <w:contextualSpacing/>
        <w:rPr>
          <w:rFonts w:ascii="Aptos" w:eastAsiaTheme="minorEastAsia" w:hAnsi="Aptos"/>
          <w:sz w:val="20"/>
          <w:szCs w:val="20"/>
        </w:rPr>
      </w:pPr>
    </w:p>
    <w:p w14:paraId="1A453884" w14:textId="35E9555F" w:rsidR="002D7B03" w:rsidRPr="00DC402D" w:rsidRDefault="33692FC7" w:rsidP="00C120EF">
      <w:pPr>
        <w:pStyle w:val="Heading2"/>
        <w:rPr>
          <w:rFonts w:ascii="Aptos" w:hAnsi="Aptos"/>
          <w:color w:val="FF0000"/>
        </w:rPr>
      </w:pPr>
      <w:bookmarkStart w:id="6" w:name="_Toc149766718"/>
      <w:bookmarkStart w:id="7" w:name="_Toc149766895"/>
      <w:bookmarkStart w:id="8" w:name="_Toc156398978"/>
      <w:r w:rsidRPr="00DC402D">
        <w:rPr>
          <w:rFonts w:ascii="Aptos" w:hAnsi="Aptos"/>
        </w:rPr>
        <w:t xml:space="preserve">Communication of </w:t>
      </w:r>
      <w:r w:rsidR="79A3F182" w:rsidRPr="00DC402D">
        <w:rPr>
          <w:rFonts w:ascii="Aptos" w:hAnsi="Aptos"/>
        </w:rPr>
        <w:t>CERP</w:t>
      </w:r>
      <w:bookmarkEnd w:id="6"/>
      <w:bookmarkEnd w:id="7"/>
      <w:bookmarkEnd w:id="8"/>
      <w:r w:rsidR="00D451F7">
        <w:rPr>
          <w:rFonts w:ascii="Aptos" w:hAnsi="Aptos"/>
        </w:rPr>
        <w:t xml:space="preserve"> Protocol</w:t>
      </w:r>
    </w:p>
    <w:p w14:paraId="6C95DB12" w14:textId="43280503" w:rsidR="004F504C" w:rsidRPr="00DC402D" w:rsidRDefault="3F0A95F5" w:rsidP="00D24C5A">
      <w:pPr>
        <w:pStyle w:val="ListParagraph"/>
        <w:numPr>
          <w:ilvl w:val="0"/>
          <w:numId w:val="15"/>
        </w:numPr>
        <w:spacing w:after="0"/>
        <w:rPr>
          <w:rFonts w:ascii="Aptos" w:eastAsiaTheme="minorEastAsia" w:hAnsi="Aptos"/>
          <w:sz w:val="20"/>
          <w:szCs w:val="20"/>
        </w:rPr>
      </w:pPr>
      <w:r w:rsidRPr="00DC402D">
        <w:rPr>
          <w:rFonts w:ascii="Aptos" w:eastAsiaTheme="minorEastAsia" w:hAnsi="Aptos"/>
          <w:sz w:val="20"/>
          <w:szCs w:val="20"/>
        </w:rPr>
        <w:t>The Cardiac Emergency Response P</w:t>
      </w:r>
      <w:r w:rsidR="630A6A53" w:rsidRPr="00DC402D">
        <w:rPr>
          <w:rFonts w:ascii="Aptos" w:eastAsiaTheme="minorEastAsia" w:hAnsi="Aptos"/>
          <w:sz w:val="20"/>
          <w:szCs w:val="20"/>
        </w:rPr>
        <w:t xml:space="preserve">lan </w:t>
      </w:r>
      <w:r w:rsidR="3058D845" w:rsidRPr="00DC402D">
        <w:rPr>
          <w:rFonts w:ascii="Aptos" w:eastAsiaTheme="minorEastAsia" w:hAnsi="Aptos"/>
          <w:sz w:val="20"/>
          <w:szCs w:val="20"/>
        </w:rPr>
        <w:t>(CERP)</w:t>
      </w:r>
      <w:r w:rsidR="008F23F9">
        <w:rPr>
          <w:rFonts w:ascii="Aptos" w:eastAsiaTheme="minorEastAsia" w:hAnsi="Aptos"/>
          <w:sz w:val="20"/>
          <w:szCs w:val="20"/>
        </w:rPr>
        <w:t xml:space="preserve"> Protocol</w:t>
      </w:r>
      <w:r w:rsidRPr="00DC402D">
        <w:rPr>
          <w:rFonts w:ascii="Aptos" w:eastAsiaTheme="minorEastAsia" w:hAnsi="Aptos"/>
          <w:sz w:val="20"/>
          <w:szCs w:val="20"/>
        </w:rPr>
        <w:t xml:space="preserve"> </w:t>
      </w:r>
      <w:r w:rsidR="00B32235" w:rsidRPr="00B32235">
        <w:rPr>
          <w:rFonts w:ascii="Aptos" w:eastAsiaTheme="minorEastAsia" w:hAnsi="Aptos"/>
          <w:b/>
          <w:bCs/>
          <w:sz w:val="20"/>
          <w:szCs w:val="20"/>
        </w:rPr>
        <w:t xml:space="preserve">[or the Act Now. Save a Life </w:t>
      </w:r>
      <w:r w:rsidR="00312F72">
        <w:rPr>
          <w:rFonts w:ascii="Aptos" w:eastAsiaTheme="minorEastAsia" w:hAnsi="Aptos"/>
          <w:b/>
          <w:bCs/>
          <w:sz w:val="20"/>
          <w:szCs w:val="20"/>
        </w:rPr>
        <w:t>(Simplified</w:t>
      </w:r>
      <w:r w:rsidR="00B32235" w:rsidRPr="00B32235">
        <w:rPr>
          <w:rFonts w:ascii="Aptos" w:eastAsiaTheme="minorEastAsia" w:hAnsi="Aptos"/>
          <w:b/>
          <w:bCs/>
          <w:sz w:val="20"/>
          <w:szCs w:val="20"/>
        </w:rPr>
        <w:t xml:space="preserve"> </w:t>
      </w:r>
      <w:r w:rsidR="00312F72">
        <w:rPr>
          <w:rFonts w:ascii="Aptos" w:eastAsiaTheme="minorEastAsia" w:hAnsi="Aptos"/>
          <w:b/>
          <w:bCs/>
          <w:sz w:val="20"/>
          <w:szCs w:val="20"/>
        </w:rPr>
        <w:t>Basic</w:t>
      </w:r>
      <w:r w:rsidR="00B32235" w:rsidRPr="00B32235">
        <w:rPr>
          <w:rFonts w:ascii="Aptos" w:eastAsiaTheme="minorEastAsia" w:hAnsi="Aptos"/>
          <w:b/>
          <w:bCs/>
          <w:sz w:val="20"/>
          <w:szCs w:val="20"/>
        </w:rPr>
        <w:t xml:space="preserve"> </w:t>
      </w:r>
      <w:r w:rsidR="00312F72">
        <w:rPr>
          <w:rFonts w:ascii="Aptos" w:eastAsiaTheme="minorEastAsia" w:hAnsi="Aptos"/>
          <w:b/>
          <w:bCs/>
          <w:sz w:val="20"/>
          <w:szCs w:val="20"/>
        </w:rPr>
        <w:t>Life</w:t>
      </w:r>
      <w:r w:rsidR="00B32235" w:rsidRPr="00B32235">
        <w:rPr>
          <w:rFonts w:ascii="Aptos" w:eastAsiaTheme="minorEastAsia" w:hAnsi="Aptos"/>
          <w:b/>
          <w:bCs/>
          <w:sz w:val="20"/>
          <w:szCs w:val="20"/>
        </w:rPr>
        <w:t xml:space="preserve"> </w:t>
      </w:r>
      <w:r w:rsidR="00312F72">
        <w:rPr>
          <w:rFonts w:ascii="Aptos" w:eastAsiaTheme="minorEastAsia" w:hAnsi="Aptos"/>
          <w:b/>
          <w:bCs/>
          <w:sz w:val="20"/>
          <w:szCs w:val="20"/>
        </w:rPr>
        <w:t>Support)</w:t>
      </w:r>
      <w:r w:rsidR="00B32235" w:rsidRPr="00B32235">
        <w:rPr>
          <w:rFonts w:ascii="Aptos" w:eastAsiaTheme="minorEastAsia" w:hAnsi="Aptos"/>
          <w:b/>
          <w:bCs/>
          <w:sz w:val="20"/>
          <w:szCs w:val="20"/>
        </w:rPr>
        <w:t xml:space="preserve"> poster]</w:t>
      </w:r>
      <w:r w:rsidR="00B32235">
        <w:rPr>
          <w:rFonts w:ascii="Aptos" w:eastAsiaTheme="minorEastAsia" w:hAnsi="Aptos"/>
          <w:b/>
          <w:bCs/>
          <w:sz w:val="20"/>
          <w:szCs w:val="20"/>
        </w:rPr>
        <w:t xml:space="preserve"> </w:t>
      </w:r>
      <w:r w:rsidR="0015C091" w:rsidRPr="00DC402D">
        <w:rPr>
          <w:rFonts w:ascii="Aptos" w:eastAsiaTheme="minorEastAsia" w:hAnsi="Aptos"/>
          <w:sz w:val="20"/>
          <w:szCs w:val="20"/>
        </w:rPr>
        <w:t>should</w:t>
      </w:r>
      <w:r w:rsidR="0015C091">
        <w:rPr>
          <w:rFonts w:ascii="Aptos" w:eastAsiaTheme="minorEastAsia" w:hAnsi="Aptos"/>
          <w:b/>
          <w:sz w:val="20"/>
          <w:szCs w:val="20"/>
        </w:rPr>
        <w:t xml:space="preserve"> </w:t>
      </w:r>
      <w:r w:rsidR="0015C091" w:rsidRPr="00DC402D">
        <w:rPr>
          <w:rFonts w:ascii="Aptos" w:eastAsiaTheme="minorEastAsia" w:hAnsi="Aptos"/>
          <w:sz w:val="20"/>
          <w:szCs w:val="20"/>
        </w:rPr>
        <w:t xml:space="preserve">be </w:t>
      </w:r>
      <w:r w:rsidRPr="00DC402D">
        <w:rPr>
          <w:rFonts w:ascii="Aptos" w:eastAsiaTheme="minorEastAsia" w:hAnsi="Aptos"/>
          <w:sz w:val="20"/>
          <w:szCs w:val="20"/>
        </w:rPr>
        <w:t xml:space="preserve">posted </w:t>
      </w:r>
      <w:r w:rsidR="0015C091" w:rsidRPr="00DC402D">
        <w:rPr>
          <w:rFonts w:ascii="Aptos" w:eastAsiaTheme="minorEastAsia" w:hAnsi="Aptos"/>
          <w:sz w:val="20"/>
          <w:szCs w:val="20"/>
        </w:rPr>
        <w:t>broadly in places such as (but not limited to)</w:t>
      </w:r>
      <w:r w:rsidR="27F860C5" w:rsidRPr="00DC402D">
        <w:rPr>
          <w:rFonts w:ascii="Aptos" w:eastAsiaTheme="minorEastAsia" w:hAnsi="Aptos"/>
          <w:sz w:val="20"/>
          <w:szCs w:val="20"/>
        </w:rPr>
        <w:t>:</w:t>
      </w:r>
    </w:p>
    <w:p w14:paraId="4C022771" w14:textId="4F2E07D3" w:rsidR="004F504C" w:rsidRPr="00DC402D" w:rsidRDefault="00982A2E" w:rsidP="00B16EEA">
      <w:pPr>
        <w:pStyle w:val="ListParagraph"/>
        <w:numPr>
          <w:ilvl w:val="1"/>
          <w:numId w:val="15"/>
        </w:numPr>
        <w:rPr>
          <w:rFonts w:ascii="Aptos" w:eastAsiaTheme="minorEastAsia" w:hAnsi="Aptos"/>
          <w:sz w:val="20"/>
          <w:szCs w:val="20"/>
        </w:rPr>
      </w:pPr>
      <w:r>
        <w:rPr>
          <w:rFonts w:ascii="Aptos" w:eastAsiaTheme="minorEastAsia" w:hAnsi="Aptos"/>
          <w:sz w:val="20"/>
          <w:szCs w:val="20"/>
        </w:rPr>
        <w:t>In each classroom, c</w:t>
      </w:r>
      <w:r w:rsidR="004F504C" w:rsidRPr="00DC402D">
        <w:rPr>
          <w:rFonts w:ascii="Aptos" w:eastAsiaTheme="minorEastAsia" w:hAnsi="Aptos"/>
          <w:sz w:val="20"/>
          <w:szCs w:val="20"/>
        </w:rPr>
        <w:t>afeteria, restroom</w:t>
      </w:r>
      <w:r w:rsidR="00FE7E85" w:rsidRPr="00DC402D">
        <w:rPr>
          <w:rFonts w:ascii="Aptos" w:eastAsiaTheme="minorEastAsia" w:hAnsi="Aptos"/>
          <w:sz w:val="20"/>
          <w:szCs w:val="20"/>
        </w:rPr>
        <w:t>s</w:t>
      </w:r>
      <w:r w:rsidR="004F504C" w:rsidRPr="00DC402D">
        <w:rPr>
          <w:rFonts w:ascii="Aptos" w:eastAsiaTheme="minorEastAsia" w:hAnsi="Aptos"/>
          <w:sz w:val="20"/>
          <w:szCs w:val="20"/>
        </w:rPr>
        <w:t>,</w:t>
      </w:r>
      <w:r w:rsidR="005A7E8D" w:rsidRPr="00DC402D">
        <w:rPr>
          <w:rFonts w:ascii="Aptos" w:eastAsiaTheme="minorEastAsia" w:hAnsi="Aptos"/>
          <w:sz w:val="20"/>
          <w:szCs w:val="20"/>
        </w:rPr>
        <w:t xml:space="preserve"> health room, </w:t>
      </w:r>
      <w:r w:rsidR="004F504C" w:rsidRPr="00DC402D">
        <w:rPr>
          <w:rFonts w:ascii="Aptos" w:eastAsiaTheme="minorEastAsia" w:hAnsi="Aptos"/>
          <w:sz w:val="20"/>
          <w:szCs w:val="20"/>
        </w:rPr>
        <w:t xml:space="preserve">break room and in </w:t>
      </w:r>
      <w:r w:rsidR="00672F62" w:rsidRPr="00DC402D">
        <w:rPr>
          <w:rFonts w:ascii="Aptos" w:eastAsiaTheme="minorEastAsia" w:hAnsi="Aptos"/>
          <w:sz w:val="20"/>
          <w:szCs w:val="20"/>
        </w:rPr>
        <w:t>all offices</w:t>
      </w:r>
      <w:r w:rsidR="00F0126C" w:rsidRPr="00DC402D">
        <w:rPr>
          <w:rFonts w:ascii="Aptos" w:eastAsiaTheme="minorEastAsia" w:hAnsi="Aptos"/>
          <w:sz w:val="20"/>
          <w:szCs w:val="20"/>
        </w:rPr>
        <w:t xml:space="preserve"> </w:t>
      </w:r>
      <w:r w:rsidR="00534D3E" w:rsidRPr="00DC402D">
        <w:rPr>
          <w:rFonts w:ascii="Aptos" w:eastAsiaTheme="minorEastAsia" w:hAnsi="Aptos"/>
          <w:sz w:val="20"/>
          <w:szCs w:val="20"/>
        </w:rPr>
        <w:t xml:space="preserve">or </w:t>
      </w:r>
      <w:r w:rsidR="00FA61F0">
        <w:rPr>
          <w:rFonts w:ascii="Aptos" w:eastAsiaTheme="minorEastAsia" w:hAnsi="Aptos"/>
          <w:sz w:val="20"/>
          <w:szCs w:val="20"/>
        </w:rPr>
        <w:t xml:space="preserve">other occupied </w:t>
      </w:r>
      <w:r w:rsidR="00534D3E" w:rsidRPr="00DC402D">
        <w:rPr>
          <w:rFonts w:ascii="Aptos" w:eastAsiaTheme="minorEastAsia" w:hAnsi="Aptos"/>
          <w:sz w:val="20"/>
          <w:szCs w:val="20"/>
        </w:rPr>
        <w:t>spaces</w:t>
      </w:r>
      <w:r w:rsidR="00672F62" w:rsidRPr="00DC402D">
        <w:rPr>
          <w:rFonts w:ascii="Aptos" w:eastAsiaTheme="minorEastAsia" w:hAnsi="Aptos"/>
          <w:sz w:val="20"/>
          <w:szCs w:val="20"/>
        </w:rPr>
        <w:t>.</w:t>
      </w:r>
      <w:r w:rsidR="004F504C" w:rsidRPr="00DC402D">
        <w:rPr>
          <w:rFonts w:ascii="Aptos" w:eastAsiaTheme="minorEastAsia" w:hAnsi="Aptos"/>
          <w:sz w:val="20"/>
          <w:szCs w:val="20"/>
        </w:rPr>
        <w:t xml:space="preserve"> </w:t>
      </w:r>
    </w:p>
    <w:p w14:paraId="09AFF518" w14:textId="4CE4CEA6" w:rsidR="004F504C" w:rsidRPr="00DC402D" w:rsidRDefault="004F504C" w:rsidP="00B16EEA">
      <w:pPr>
        <w:pStyle w:val="ListParagraph"/>
        <w:numPr>
          <w:ilvl w:val="1"/>
          <w:numId w:val="15"/>
        </w:numPr>
        <w:rPr>
          <w:rFonts w:ascii="Aptos" w:eastAsiaTheme="minorEastAsia" w:hAnsi="Aptos"/>
          <w:sz w:val="20"/>
          <w:szCs w:val="20"/>
        </w:rPr>
      </w:pPr>
      <w:r w:rsidRPr="00DC402D">
        <w:rPr>
          <w:rFonts w:ascii="Aptos" w:eastAsiaTheme="minorEastAsia" w:hAnsi="Aptos"/>
          <w:sz w:val="20"/>
          <w:szCs w:val="20"/>
        </w:rPr>
        <w:t xml:space="preserve">Adjacent to each AED. </w:t>
      </w:r>
    </w:p>
    <w:p w14:paraId="3E5A416E" w14:textId="52EDEBE4" w:rsidR="00FA4841" w:rsidRPr="00DC402D" w:rsidRDefault="00FA4841" w:rsidP="00B16EEA">
      <w:pPr>
        <w:pStyle w:val="ListParagraph"/>
        <w:numPr>
          <w:ilvl w:val="1"/>
          <w:numId w:val="15"/>
        </w:numPr>
        <w:rPr>
          <w:rFonts w:ascii="Aptos" w:eastAsiaTheme="minorEastAsia" w:hAnsi="Aptos"/>
          <w:sz w:val="20"/>
          <w:szCs w:val="20"/>
        </w:rPr>
      </w:pPr>
      <w:r w:rsidRPr="00DC402D">
        <w:rPr>
          <w:rFonts w:ascii="Aptos" w:eastAsiaTheme="minorEastAsia" w:hAnsi="Aptos"/>
          <w:sz w:val="20"/>
          <w:szCs w:val="20"/>
        </w:rPr>
        <w:t xml:space="preserve">Adjacent to each </w:t>
      </w:r>
      <w:r w:rsidR="000A417B" w:rsidRPr="00DC402D">
        <w:rPr>
          <w:rFonts w:ascii="Aptos" w:eastAsiaTheme="minorEastAsia" w:hAnsi="Aptos"/>
          <w:sz w:val="20"/>
          <w:szCs w:val="20"/>
        </w:rPr>
        <w:t xml:space="preserve">public </w:t>
      </w:r>
      <w:r w:rsidRPr="00DC402D">
        <w:rPr>
          <w:rFonts w:ascii="Aptos" w:eastAsiaTheme="minorEastAsia" w:hAnsi="Aptos"/>
          <w:sz w:val="20"/>
          <w:szCs w:val="20"/>
        </w:rPr>
        <w:t>telephone.</w:t>
      </w:r>
    </w:p>
    <w:p w14:paraId="278CFD24" w14:textId="77777777" w:rsidR="004F504C" w:rsidRPr="00DC402D" w:rsidRDefault="004F504C" w:rsidP="00B16EEA">
      <w:pPr>
        <w:pStyle w:val="ListParagraph"/>
        <w:numPr>
          <w:ilvl w:val="1"/>
          <w:numId w:val="15"/>
        </w:numPr>
        <w:rPr>
          <w:rFonts w:ascii="Aptos" w:eastAsiaTheme="minorEastAsia" w:hAnsi="Aptos"/>
          <w:sz w:val="20"/>
          <w:szCs w:val="20"/>
        </w:rPr>
      </w:pPr>
      <w:r w:rsidRPr="00DC402D">
        <w:rPr>
          <w:rFonts w:ascii="Aptos" w:eastAsiaTheme="minorEastAsia" w:hAnsi="Aptos"/>
          <w:sz w:val="20"/>
          <w:szCs w:val="20"/>
        </w:rPr>
        <w:t xml:space="preserve">In the gym, near the swimming pool, and in all other indoor locations where athletic activities take place. </w:t>
      </w:r>
    </w:p>
    <w:p w14:paraId="66D8224C" w14:textId="7A0AFA33" w:rsidR="004F504C" w:rsidRPr="00DC402D" w:rsidRDefault="004F504C" w:rsidP="00B16EEA">
      <w:pPr>
        <w:pStyle w:val="ListParagraph"/>
        <w:numPr>
          <w:ilvl w:val="1"/>
          <w:numId w:val="15"/>
        </w:numPr>
        <w:rPr>
          <w:rFonts w:ascii="Aptos" w:eastAsiaTheme="minorEastAsia" w:hAnsi="Aptos"/>
          <w:sz w:val="20"/>
          <w:szCs w:val="20"/>
        </w:rPr>
      </w:pPr>
      <w:r w:rsidRPr="00DC402D">
        <w:rPr>
          <w:rFonts w:ascii="Aptos" w:eastAsiaTheme="minorEastAsia" w:hAnsi="Aptos"/>
          <w:sz w:val="20"/>
          <w:szCs w:val="20"/>
        </w:rPr>
        <w:t>At other st</w:t>
      </w:r>
      <w:r w:rsidR="005A7E8D" w:rsidRPr="00DC402D">
        <w:rPr>
          <w:rFonts w:ascii="Aptos" w:eastAsiaTheme="minorEastAsia" w:hAnsi="Aptos"/>
          <w:sz w:val="20"/>
          <w:szCs w:val="20"/>
        </w:rPr>
        <w:t xml:space="preserve">rategic </w:t>
      </w:r>
      <w:r w:rsidR="00672F62" w:rsidRPr="00DC402D">
        <w:rPr>
          <w:rFonts w:ascii="Aptos" w:eastAsiaTheme="minorEastAsia" w:hAnsi="Aptos"/>
          <w:sz w:val="20"/>
          <w:szCs w:val="20"/>
        </w:rPr>
        <w:t>location</w:t>
      </w:r>
      <w:r w:rsidR="04636241" w:rsidRPr="00DC402D">
        <w:rPr>
          <w:rFonts w:ascii="Aptos" w:eastAsiaTheme="minorEastAsia" w:hAnsi="Aptos"/>
          <w:sz w:val="20"/>
          <w:szCs w:val="20"/>
        </w:rPr>
        <w:t>s</w:t>
      </w:r>
      <w:r w:rsidR="005A7E8D" w:rsidRPr="00DC402D">
        <w:rPr>
          <w:rFonts w:ascii="Aptos" w:eastAsiaTheme="minorEastAsia" w:hAnsi="Aptos"/>
          <w:sz w:val="20"/>
          <w:szCs w:val="20"/>
        </w:rPr>
        <w:t xml:space="preserve">, including outdoor </w:t>
      </w:r>
      <w:r w:rsidR="00672F62" w:rsidRPr="00DC402D">
        <w:rPr>
          <w:rFonts w:ascii="Aptos" w:eastAsiaTheme="minorEastAsia" w:hAnsi="Aptos"/>
          <w:sz w:val="20"/>
          <w:szCs w:val="20"/>
        </w:rPr>
        <w:t>venues and facilities</w:t>
      </w:r>
      <w:r w:rsidR="00767516" w:rsidRPr="00DC402D">
        <w:rPr>
          <w:rFonts w:ascii="Aptos" w:eastAsiaTheme="minorEastAsia" w:hAnsi="Aptos"/>
          <w:sz w:val="20"/>
          <w:szCs w:val="20"/>
        </w:rPr>
        <w:t>.</w:t>
      </w:r>
      <w:r w:rsidR="00121826" w:rsidRPr="00DC402D">
        <w:rPr>
          <w:rFonts w:ascii="Aptos" w:eastAsiaTheme="minorEastAsia" w:hAnsi="Aptos"/>
          <w:sz w:val="20"/>
          <w:szCs w:val="20"/>
        </w:rPr>
        <w:t xml:space="preserve"> </w:t>
      </w:r>
    </w:p>
    <w:p w14:paraId="3DE8AF8D" w14:textId="16342602" w:rsidR="004F504C" w:rsidRDefault="004F504C" w:rsidP="00B16EEA">
      <w:pPr>
        <w:pStyle w:val="ListParagraph"/>
        <w:numPr>
          <w:ilvl w:val="1"/>
          <w:numId w:val="15"/>
        </w:numPr>
        <w:rPr>
          <w:rFonts w:ascii="Aptos" w:eastAsiaTheme="minorEastAsia" w:hAnsi="Aptos"/>
          <w:sz w:val="20"/>
          <w:szCs w:val="20"/>
        </w:rPr>
      </w:pPr>
      <w:r w:rsidRPr="00DC402D">
        <w:rPr>
          <w:rFonts w:ascii="Aptos" w:eastAsiaTheme="minorEastAsia" w:hAnsi="Aptos"/>
          <w:sz w:val="20"/>
          <w:szCs w:val="20"/>
        </w:rPr>
        <w:t>Attached to all portable AEDs.</w:t>
      </w:r>
    </w:p>
    <w:p w14:paraId="36B6E537" w14:textId="5551CB5E" w:rsidR="00D02226" w:rsidRPr="00B04A4D" w:rsidRDefault="00E6763B" w:rsidP="00B04A4D">
      <w:pPr>
        <w:rPr>
          <w:rFonts w:ascii="Aptos" w:eastAsiaTheme="minorEastAsia" w:hAnsi="Aptos"/>
          <w:sz w:val="20"/>
          <w:szCs w:val="20"/>
        </w:rPr>
      </w:pPr>
      <w:r>
        <w:rPr>
          <w:noProof/>
        </w:rPr>
        <mc:AlternateContent>
          <mc:Choice Requires="wps">
            <w:drawing>
              <wp:anchor distT="0" distB="0" distL="114300" distR="114300" simplePos="0" relativeHeight="251658257" behindDoc="0" locked="0" layoutInCell="1" allowOverlap="1" wp14:anchorId="623FD4C7" wp14:editId="537CF0D5">
                <wp:simplePos x="0" y="0"/>
                <wp:positionH relativeFrom="column">
                  <wp:posOffset>-571880</wp:posOffset>
                </wp:positionH>
                <wp:positionV relativeFrom="paragraph">
                  <wp:posOffset>292608</wp:posOffset>
                </wp:positionV>
                <wp:extent cx="484505" cy="233680"/>
                <wp:effectExtent l="0" t="0" r="0" b="0"/>
                <wp:wrapNone/>
                <wp:docPr id="13333943" name="Text Box 41"/>
                <wp:cNvGraphicFramePr/>
                <a:graphic xmlns:a="http://schemas.openxmlformats.org/drawingml/2006/main">
                  <a:graphicData uri="http://schemas.microsoft.com/office/word/2010/wordprocessingShape">
                    <wps:wsp>
                      <wps:cNvSpPr txBox="1"/>
                      <wps:spPr>
                        <a:xfrm>
                          <a:off x="0" y="0"/>
                          <a:ext cx="484505" cy="233680"/>
                        </a:xfrm>
                        <a:prstGeom prst="rect">
                          <a:avLst/>
                        </a:prstGeom>
                        <a:noFill/>
                        <a:ln w="6350">
                          <a:noFill/>
                        </a:ln>
                      </wps:spPr>
                      <wps:txbx>
                        <w:txbxContent>
                          <w:p w14:paraId="07FD9B43" w14:textId="77777777" w:rsidR="00E6763B" w:rsidRPr="00497089" w:rsidRDefault="00E6763B" w:rsidP="00E6763B">
                            <w:pPr>
                              <w:rPr>
                                <w:rFonts w:ascii="Lub Dub Heavy" w:hAnsi="Lub Dub Heavy"/>
                                <w:color w:val="FFFFFF" w:themeColor="background1"/>
                                <w:sz w:val="18"/>
                                <w:szCs w:val="18"/>
                              </w:rPr>
                            </w:pPr>
                            <w:r>
                              <w:rPr>
                                <w:rFonts w:ascii="Lub Dub Heavy" w:hAnsi="Lub Dub Heavy"/>
                                <w:color w:val="FFFFFF" w:themeColor="background1"/>
                                <w:sz w:val="18"/>
                                <w:szCs w:val="18"/>
                              </w:rPr>
                              <w:t>Tips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23FD4C7" id="_x0000_t202" coordsize="21600,21600" o:spt="202" path="m,l,21600r21600,l21600,xe">
                <v:stroke joinstyle="miter"/>
                <v:path gradientshapeok="t" o:connecttype="rect"/>
              </v:shapetype>
              <v:shape id="Text Box 41" o:spid="_x0000_s1026" type="#_x0000_t202" style="position:absolute;margin-left:-45.05pt;margin-top:23.05pt;width:38.15pt;height:18.4pt;z-index:25165825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" filled="f" stroked="f" strokeweight=".5pt">
                <v:textbox>
                  <w:txbxContent>
                    <w:p w14:paraId="07FD9B43" w14:textId="77777777" w:rsidR="00E6763B" w:rsidRPr="00497089" w:rsidRDefault="00E6763B" w:rsidP="00E6763B">
                      <w:pPr>
                        <w:rPr>
                          <w:rFonts w:ascii="Lub Dub Heavy" w:hAnsi="Lub Dub Heavy"/>
                          <w:color w:val="FFFFFF" w:themeColor="background1"/>
                          <w:sz w:val="18"/>
                          <w:szCs w:val="18"/>
                        </w:rPr>
                      </w:pPr>
                      <w:r>
                        <w:rPr>
                          <w:rFonts w:ascii="Lub Dub Heavy" w:hAnsi="Lub Dub Heavy"/>
                          <w:color w:val="FFFFFF" w:themeColor="background1"/>
                          <w:sz w:val="18"/>
                          <w:szCs w:val="18"/>
                        </w:rPr>
                        <w:t>Tips</w:t>
                      </w:r>
                    </w:p>
                  </w:txbxContent>
                </v:textbox>
              </v:shape>
            </w:pict>
          </mc:Fallback>
        </mc:AlternateContent>
      </w:r>
    </w:p>
    <w:p w14:paraId="5E293690" w14:textId="7E6FE316" w:rsidR="004F504C" w:rsidRPr="00DC402D" w:rsidRDefault="004F504C" w:rsidP="00D24C5A">
      <w:pPr>
        <w:pStyle w:val="ListParagraph"/>
        <w:numPr>
          <w:ilvl w:val="0"/>
          <w:numId w:val="15"/>
        </w:numPr>
        <w:spacing w:after="0"/>
        <w:rPr>
          <w:rFonts w:ascii="Aptos" w:eastAsiaTheme="minorEastAsia" w:hAnsi="Aptos"/>
          <w:sz w:val="20"/>
          <w:szCs w:val="20"/>
        </w:rPr>
      </w:pPr>
      <w:r w:rsidRPr="00DC402D">
        <w:rPr>
          <w:rFonts w:ascii="Aptos" w:eastAsiaTheme="minorEastAsia" w:hAnsi="Aptos"/>
          <w:sz w:val="20"/>
          <w:szCs w:val="20"/>
        </w:rPr>
        <w:t>The Cardiac Emergency Response P</w:t>
      </w:r>
      <w:r w:rsidR="3D5887C9" w:rsidRPr="00DC402D">
        <w:rPr>
          <w:rFonts w:ascii="Aptos" w:eastAsiaTheme="minorEastAsia" w:hAnsi="Aptos"/>
          <w:sz w:val="20"/>
          <w:szCs w:val="20"/>
        </w:rPr>
        <w:t>lan</w:t>
      </w:r>
      <w:r w:rsidR="002A442F">
        <w:rPr>
          <w:rFonts w:ascii="Aptos" w:eastAsiaTheme="minorEastAsia" w:hAnsi="Aptos"/>
          <w:sz w:val="20"/>
          <w:szCs w:val="20"/>
        </w:rPr>
        <w:t xml:space="preserve"> Protocol</w:t>
      </w:r>
      <w:r w:rsidR="3D5887C9" w:rsidRPr="00DC402D">
        <w:rPr>
          <w:rFonts w:ascii="Aptos" w:eastAsiaTheme="minorEastAsia" w:hAnsi="Aptos"/>
          <w:sz w:val="20"/>
          <w:szCs w:val="20"/>
        </w:rPr>
        <w:t xml:space="preserve"> </w:t>
      </w:r>
      <w:r w:rsidR="00574960">
        <w:rPr>
          <w:rFonts w:ascii="Aptos" w:eastAsiaTheme="minorEastAsia" w:hAnsi="Aptos"/>
          <w:sz w:val="20"/>
          <w:szCs w:val="20"/>
        </w:rPr>
        <w:t>should be distributed to</w:t>
      </w:r>
      <w:r w:rsidR="002F0F91">
        <w:rPr>
          <w:rFonts w:ascii="Aptos" w:eastAsiaTheme="minorEastAsia" w:hAnsi="Aptos"/>
          <w:sz w:val="20"/>
          <w:szCs w:val="20"/>
        </w:rPr>
        <w:t>:</w:t>
      </w:r>
    </w:p>
    <w:p w14:paraId="11D7D40B" w14:textId="77777777" w:rsidR="005340F2" w:rsidRPr="005340F2" w:rsidRDefault="005340F2" w:rsidP="005340F2">
      <w:pPr>
        <w:pStyle w:val="ListParagraph"/>
        <w:numPr>
          <w:ilvl w:val="1"/>
          <w:numId w:val="15"/>
        </w:numPr>
        <w:rPr>
          <w:rFonts w:ascii="Aptos" w:eastAsiaTheme="minorEastAsia" w:hAnsi="Aptos"/>
          <w:sz w:val="20"/>
          <w:szCs w:val="20"/>
        </w:rPr>
      </w:pPr>
      <w:r w:rsidRPr="005340F2">
        <w:rPr>
          <w:rFonts w:ascii="Aptos" w:eastAsiaTheme="minorEastAsia" w:hAnsi="Aptos"/>
          <w:sz w:val="20"/>
          <w:szCs w:val="20"/>
        </w:rPr>
        <w:lastRenderedPageBreak/>
        <w:t>All staff and administrators at the start of each year (or school year), with updates distributed as made. In workplace and recreation centers, the CERP protocol should be made available annually and when updates are made.</w:t>
      </w:r>
    </w:p>
    <w:p w14:paraId="72456462" w14:textId="6A0F58B7" w:rsidR="2FFF5736" w:rsidRPr="00DC402D" w:rsidRDefault="24F19B3C" w:rsidP="00B16EEA">
      <w:pPr>
        <w:pStyle w:val="ListParagraph"/>
        <w:numPr>
          <w:ilvl w:val="1"/>
          <w:numId w:val="15"/>
        </w:numPr>
        <w:rPr>
          <w:rFonts w:ascii="Aptos" w:eastAsiaTheme="minorEastAsia" w:hAnsi="Aptos"/>
          <w:sz w:val="20"/>
          <w:szCs w:val="20"/>
        </w:rPr>
      </w:pPr>
      <w:r w:rsidRPr="00DC402D">
        <w:rPr>
          <w:rFonts w:ascii="Aptos" w:eastAsiaTheme="minorEastAsia" w:hAnsi="Aptos"/>
          <w:sz w:val="20"/>
          <w:szCs w:val="20"/>
        </w:rPr>
        <w:t xml:space="preserve">New staff members </w:t>
      </w:r>
      <w:r w:rsidR="00042E4B" w:rsidRPr="00DC402D">
        <w:rPr>
          <w:rFonts w:ascii="Aptos" w:eastAsiaTheme="minorEastAsia" w:hAnsi="Aptos"/>
          <w:sz w:val="20"/>
          <w:szCs w:val="20"/>
        </w:rPr>
        <w:t xml:space="preserve">or volunteers (as applicable) </w:t>
      </w:r>
      <w:r w:rsidRPr="00DC402D">
        <w:rPr>
          <w:rFonts w:ascii="Aptos" w:eastAsiaTheme="minorEastAsia" w:hAnsi="Aptos"/>
          <w:sz w:val="20"/>
          <w:szCs w:val="20"/>
        </w:rPr>
        <w:t>should</w:t>
      </w:r>
      <w:r>
        <w:rPr>
          <w:rFonts w:ascii="Aptos" w:eastAsiaTheme="minorEastAsia" w:hAnsi="Aptos"/>
          <w:b/>
          <w:sz w:val="20"/>
          <w:szCs w:val="20"/>
        </w:rPr>
        <w:t xml:space="preserve"> </w:t>
      </w:r>
      <w:r w:rsidRPr="00DC402D">
        <w:rPr>
          <w:rFonts w:ascii="Aptos" w:eastAsiaTheme="minorEastAsia" w:hAnsi="Aptos"/>
          <w:sz w:val="20"/>
          <w:szCs w:val="20"/>
        </w:rPr>
        <w:t xml:space="preserve">receive </w:t>
      </w:r>
      <w:r w:rsidR="0034394B" w:rsidRPr="0034394B">
        <w:rPr>
          <w:rFonts w:ascii="Aptos" w:eastAsiaTheme="minorEastAsia" w:hAnsi="Aptos"/>
          <w:sz w:val="20"/>
          <w:szCs w:val="20"/>
        </w:rPr>
        <w:t>the CERP protocol in their orientation materials</w:t>
      </w:r>
      <w:r w:rsidRPr="00DC402D">
        <w:rPr>
          <w:rFonts w:ascii="Aptos" w:eastAsiaTheme="minorEastAsia" w:hAnsi="Aptos"/>
          <w:sz w:val="20"/>
          <w:szCs w:val="20"/>
        </w:rPr>
        <w:t xml:space="preserve">. </w:t>
      </w:r>
    </w:p>
    <w:p w14:paraId="49FA5D04" w14:textId="79B85210" w:rsidR="00AF0C89" w:rsidRPr="005340F2" w:rsidRDefault="00AF0C89" w:rsidP="00E9535F">
      <w:pPr>
        <w:pStyle w:val="ListParagraph"/>
        <w:spacing w:after="0"/>
        <w:rPr>
          <w:rFonts w:ascii="Aptos" w:eastAsiaTheme="minorEastAsia" w:hAnsi="Aptos"/>
          <w:sz w:val="20"/>
          <w:szCs w:val="20"/>
        </w:rPr>
      </w:pPr>
    </w:p>
    <w:p w14:paraId="2768AA81" w14:textId="67CF2B05" w:rsidR="004B5556" w:rsidRPr="002354FA" w:rsidRDefault="00E9535F" w:rsidP="002354FA">
      <w:pPr>
        <w:pStyle w:val="ListParagraph"/>
        <w:spacing w:after="0"/>
        <w:rPr>
          <w:rFonts w:ascii="Aptos" w:eastAsiaTheme="minorEastAsia" w:hAnsi="Aptos"/>
          <w:sz w:val="20"/>
          <w:szCs w:val="20"/>
        </w:rPr>
      </w:pPr>
      <w:r w:rsidRPr="00E9535F">
        <w:rPr>
          <w:rFonts w:ascii="Aptos" w:eastAsiaTheme="minorEastAsia" w:hAnsi="Aptos"/>
          <w:sz w:val="20"/>
          <w:szCs w:val="20"/>
        </w:rPr>
        <w:t xml:space="preserve">Please refer to the </w:t>
      </w:r>
      <w:r w:rsidR="000D1685">
        <w:rPr>
          <w:rFonts w:ascii="Aptos" w:eastAsiaTheme="minorEastAsia" w:hAnsi="Aptos"/>
          <w:sz w:val="20"/>
          <w:szCs w:val="20"/>
        </w:rPr>
        <w:t xml:space="preserve">Cardiac Emergency </w:t>
      </w:r>
      <w:r w:rsidR="00E3670A">
        <w:rPr>
          <w:rFonts w:ascii="Aptos" w:eastAsiaTheme="minorEastAsia" w:hAnsi="Aptos"/>
          <w:sz w:val="20"/>
          <w:szCs w:val="20"/>
        </w:rPr>
        <w:t xml:space="preserve">Response </w:t>
      </w:r>
      <w:r w:rsidR="00E3670A" w:rsidRPr="00E9535F">
        <w:rPr>
          <w:rFonts w:ascii="Aptos" w:eastAsiaTheme="minorEastAsia" w:hAnsi="Aptos"/>
          <w:sz w:val="20"/>
          <w:szCs w:val="20"/>
        </w:rPr>
        <w:t>Plan</w:t>
      </w:r>
      <w:r w:rsidRPr="00E9535F">
        <w:rPr>
          <w:rFonts w:ascii="Aptos" w:eastAsiaTheme="minorEastAsia" w:hAnsi="Aptos"/>
          <w:sz w:val="20"/>
          <w:szCs w:val="20"/>
        </w:rPr>
        <w:t xml:space="preserve"> Summary (see Appendix)</w:t>
      </w:r>
    </w:p>
    <w:p w14:paraId="34B321FB" w14:textId="77777777" w:rsidR="00F96649" w:rsidRPr="002354FA" w:rsidRDefault="00F96649" w:rsidP="002354FA">
      <w:pPr>
        <w:spacing w:after="0"/>
        <w:rPr>
          <w:rFonts w:ascii="Aptos" w:eastAsiaTheme="minorEastAsia" w:hAnsi="Aptos"/>
          <w:sz w:val="20"/>
          <w:szCs w:val="20"/>
        </w:rPr>
      </w:pPr>
    </w:p>
    <w:p w14:paraId="6102EA33" w14:textId="72B3192D" w:rsidR="00977D3C" w:rsidRPr="00384650" w:rsidRDefault="00977D3C" w:rsidP="00384650">
      <w:pPr>
        <w:spacing w:after="0"/>
        <w:rPr>
          <w:rFonts w:ascii="Aptos" w:eastAsiaTheme="minorEastAsia" w:hAnsi="Aptos"/>
          <w:sz w:val="20"/>
          <w:szCs w:val="20"/>
        </w:rPr>
      </w:pPr>
    </w:p>
    <w:p w14:paraId="13ACC686" w14:textId="12433095" w:rsidR="004F504C" w:rsidRPr="00DC402D" w:rsidRDefault="33692FC7" w:rsidP="00C120EF">
      <w:pPr>
        <w:pStyle w:val="Heading2"/>
        <w:rPr>
          <w:rFonts w:ascii="Aptos" w:hAnsi="Aptos"/>
        </w:rPr>
      </w:pPr>
      <w:bookmarkStart w:id="9" w:name="_Training_in_Cardiopulmonary"/>
      <w:bookmarkStart w:id="10" w:name="_Toc149766719"/>
      <w:bookmarkStart w:id="11" w:name="_Toc149766896"/>
      <w:bookmarkStart w:id="12" w:name="_Toc156398979"/>
      <w:bookmarkEnd w:id="9"/>
      <w:r w:rsidRPr="00DC402D">
        <w:rPr>
          <w:rFonts w:ascii="Aptos" w:hAnsi="Aptos"/>
        </w:rPr>
        <w:t>Training in Cardiopulmonary Resuscitation (CPR) and AED Use</w:t>
      </w:r>
      <w:bookmarkEnd w:id="10"/>
      <w:bookmarkEnd w:id="11"/>
      <w:bookmarkEnd w:id="12"/>
    </w:p>
    <w:p w14:paraId="528AA043" w14:textId="50DA37D1" w:rsidR="00422E3C" w:rsidRPr="00DC402D" w:rsidRDefault="12C9FA80" w:rsidP="00D24C5A">
      <w:pPr>
        <w:pStyle w:val="ListParagraph"/>
        <w:numPr>
          <w:ilvl w:val="0"/>
          <w:numId w:val="13"/>
        </w:numPr>
        <w:spacing w:after="0"/>
        <w:rPr>
          <w:rFonts w:ascii="Aptos" w:eastAsiaTheme="minorEastAsia" w:hAnsi="Aptos"/>
          <w:sz w:val="20"/>
          <w:szCs w:val="20"/>
        </w:rPr>
      </w:pPr>
      <w:r w:rsidRPr="00DC402D">
        <w:rPr>
          <w:rFonts w:ascii="Aptos" w:eastAsiaTheme="minorEastAsia" w:hAnsi="Aptos"/>
          <w:sz w:val="20"/>
          <w:szCs w:val="20"/>
        </w:rPr>
        <w:t>Staff training</w:t>
      </w:r>
      <w:r w:rsidR="002D65BC">
        <w:rPr>
          <w:rFonts w:ascii="Aptos" w:eastAsiaTheme="minorEastAsia" w:hAnsi="Aptos"/>
          <w:sz w:val="20"/>
          <w:szCs w:val="20"/>
        </w:rPr>
        <w:t>:</w:t>
      </w:r>
    </w:p>
    <w:p w14:paraId="07EAE841" w14:textId="665549C2" w:rsidR="008A6C18" w:rsidRDefault="000A417B" w:rsidP="50622D27">
      <w:pPr>
        <w:pStyle w:val="ListParagraph"/>
        <w:numPr>
          <w:ilvl w:val="1"/>
          <w:numId w:val="13"/>
        </w:numPr>
        <w:spacing w:after="0"/>
        <w:rPr>
          <w:rFonts w:ascii="Aptos" w:eastAsiaTheme="minorEastAsia" w:hAnsi="Aptos"/>
          <w:sz w:val="20"/>
          <w:szCs w:val="20"/>
        </w:rPr>
      </w:pPr>
      <w:bookmarkStart w:id="13" w:name="_Int_WH19kJlP"/>
      <w:proofErr w:type="gramStart"/>
      <w:r w:rsidRPr="00DC402D">
        <w:rPr>
          <w:rFonts w:ascii="Aptos" w:eastAsiaTheme="minorEastAsia" w:hAnsi="Aptos"/>
          <w:sz w:val="20"/>
          <w:szCs w:val="20"/>
        </w:rPr>
        <w:t>A</w:t>
      </w:r>
      <w:r w:rsidR="004F504C" w:rsidRPr="00DC402D">
        <w:rPr>
          <w:rFonts w:ascii="Aptos" w:eastAsiaTheme="minorEastAsia" w:hAnsi="Aptos"/>
          <w:sz w:val="20"/>
          <w:szCs w:val="20"/>
        </w:rPr>
        <w:t xml:space="preserve"> sufficient number of</w:t>
      </w:r>
      <w:bookmarkEnd w:id="13"/>
      <w:proofErr w:type="gramEnd"/>
      <w:r w:rsidR="004F504C" w:rsidRPr="00DC402D">
        <w:rPr>
          <w:rFonts w:ascii="Aptos" w:eastAsiaTheme="minorEastAsia" w:hAnsi="Aptos"/>
          <w:sz w:val="20"/>
          <w:szCs w:val="20"/>
        </w:rPr>
        <w:t xml:space="preserve"> </w:t>
      </w:r>
      <w:r w:rsidR="00AF3D6B" w:rsidRPr="00DC402D">
        <w:rPr>
          <w:rFonts w:ascii="Aptos" w:eastAsiaTheme="minorEastAsia" w:hAnsi="Aptos"/>
          <w:sz w:val="20"/>
          <w:szCs w:val="20"/>
        </w:rPr>
        <w:t>staff or</w:t>
      </w:r>
      <w:r w:rsidR="00BF5448" w:rsidRPr="00DC402D">
        <w:rPr>
          <w:rFonts w:ascii="Aptos" w:eastAsiaTheme="minorEastAsia" w:hAnsi="Aptos"/>
          <w:sz w:val="20"/>
          <w:szCs w:val="20"/>
        </w:rPr>
        <w:t xml:space="preserve"> volunteers (</w:t>
      </w:r>
      <w:r w:rsidRPr="00DC402D">
        <w:rPr>
          <w:rFonts w:ascii="Aptos" w:eastAsiaTheme="minorEastAsia" w:hAnsi="Aptos"/>
          <w:sz w:val="20"/>
          <w:szCs w:val="20"/>
        </w:rPr>
        <w:t xml:space="preserve">in addition to the </w:t>
      </w:r>
      <w:r w:rsidR="00BF5448" w:rsidRPr="00DC402D">
        <w:rPr>
          <w:rFonts w:ascii="Aptos" w:eastAsiaTheme="minorEastAsia" w:hAnsi="Aptos"/>
          <w:sz w:val="20"/>
          <w:szCs w:val="20"/>
        </w:rPr>
        <w:t>medical providers</w:t>
      </w:r>
      <w:r w:rsidRPr="00DC402D">
        <w:rPr>
          <w:rFonts w:ascii="Aptos" w:eastAsiaTheme="minorEastAsia" w:hAnsi="Aptos"/>
          <w:sz w:val="20"/>
          <w:szCs w:val="20"/>
        </w:rPr>
        <w:t xml:space="preserve"> or safety coordinator) </w:t>
      </w:r>
      <w:r w:rsidR="0042389C" w:rsidRPr="00DD2154">
        <w:rPr>
          <w:rFonts w:ascii="Aptos" w:eastAsiaTheme="minorEastAsia" w:hAnsi="Aptos"/>
          <w:b/>
          <w:bCs/>
          <w:sz w:val="20"/>
          <w:szCs w:val="20"/>
        </w:rPr>
        <w:t>[or specify the number</w:t>
      </w:r>
      <w:r w:rsidR="00C22B86">
        <w:rPr>
          <w:rFonts w:ascii="Aptos" w:eastAsiaTheme="minorEastAsia" w:hAnsi="Aptos"/>
          <w:b/>
          <w:bCs/>
          <w:sz w:val="20"/>
          <w:szCs w:val="20"/>
        </w:rPr>
        <w:t xml:space="preserve">, </w:t>
      </w:r>
      <w:r w:rsidR="0042389C" w:rsidRPr="00DD2154">
        <w:rPr>
          <w:rFonts w:ascii="Aptos" w:eastAsiaTheme="minorEastAsia" w:hAnsi="Aptos"/>
          <w:b/>
          <w:bCs/>
          <w:sz w:val="20"/>
          <w:szCs w:val="20"/>
        </w:rPr>
        <w:t>individuals</w:t>
      </w:r>
      <w:r w:rsidR="00C22B86">
        <w:rPr>
          <w:rFonts w:ascii="Aptos" w:eastAsiaTheme="minorEastAsia" w:hAnsi="Aptos"/>
          <w:b/>
          <w:bCs/>
          <w:sz w:val="20"/>
          <w:szCs w:val="20"/>
        </w:rPr>
        <w:t>, or titles</w:t>
      </w:r>
      <w:r w:rsidR="00DD2154" w:rsidRPr="00DD2154">
        <w:rPr>
          <w:rFonts w:ascii="Aptos" w:eastAsiaTheme="minorEastAsia" w:hAnsi="Aptos"/>
          <w:b/>
          <w:bCs/>
          <w:sz w:val="20"/>
          <w:szCs w:val="20"/>
        </w:rPr>
        <w:t xml:space="preserve">] </w:t>
      </w:r>
      <w:r w:rsidRPr="00DC402D">
        <w:rPr>
          <w:rFonts w:ascii="Aptos" w:eastAsiaTheme="minorEastAsia" w:hAnsi="Aptos"/>
          <w:sz w:val="20"/>
          <w:szCs w:val="20"/>
        </w:rPr>
        <w:t xml:space="preserve">should </w:t>
      </w:r>
      <w:r w:rsidR="004F504C" w:rsidRPr="00DC402D">
        <w:rPr>
          <w:rFonts w:ascii="Aptos" w:eastAsiaTheme="minorEastAsia" w:hAnsi="Aptos"/>
          <w:sz w:val="20"/>
          <w:szCs w:val="20"/>
        </w:rPr>
        <w:t xml:space="preserve">be </w:t>
      </w:r>
      <w:r w:rsidR="004F504C" w:rsidRPr="008904FB">
        <w:rPr>
          <w:rFonts w:ascii="Aptos" w:eastAsiaTheme="minorEastAsia" w:hAnsi="Aptos"/>
          <w:sz w:val="20"/>
          <w:szCs w:val="20"/>
        </w:rPr>
        <w:t>trained</w:t>
      </w:r>
      <w:r w:rsidR="004F504C" w:rsidRPr="00DC402D">
        <w:rPr>
          <w:rFonts w:ascii="Aptos" w:eastAsiaTheme="minorEastAsia" w:hAnsi="Aptos"/>
          <w:sz w:val="20"/>
          <w:szCs w:val="20"/>
        </w:rPr>
        <w:t xml:space="preserve"> in cardiopulmonary resuscitation (CPR) and in the use of an AED. </w:t>
      </w:r>
      <w:r w:rsidR="00E55964" w:rsidRPr="00DC402D">
        <w:rPr>
          <w:rFonts w:ascii="Aptos" w:eastAsiaTheme="minorEastAsia" w:hAnsi="Aptos"/>
          <w:sz w:val="20"/>
          <w:szCs w:val="20"/>
        </w:rPr>
        <w:t xml:space="preserve">It is recommended that at a minimum, at least 10% of staff </w:t>
      </w:r>
      <w:r w:rsidR="00AF3D6B" w:rsidRPr="00DC402D">
        <w:rPr>
          <w:rFonts w:ascii="Aptos" w:eastAsiaTheme="minorEastAsia" w:hAnsi="Aptos"/>
          <w:sz w:val="20"/>
          <w:szCs w:val="20"/>
        </w:rPr>
        <w:t>or volunteers (as applicable)</w:t>
      </w:r>
      <w:r w:rsidR="00422E3C" w:rsidRPr="00DC402D">
        <w:rPr>
          <w:rFonts w:ascii="Aptos" w:eastAsiaTheme="minorEastAsia" w:hAnsi="Aptos"/>
          <w:sz w:val="20"/>
          <w:szCs w:val="20"/>
        </w:rPr>
        <w:t xml:space="preserve"> </w:t>
      </w:r>
      <w:r w:rsidR="00E55964" w:rsidRPr="00DC402D">
        <w:rPr>
          <w:rFonts w:ascii="Aptos" w:eastAsiaTheme="minorEastAsia" w:hAnsi="Aptos"/>
          <w:sz w:val="20"/>
          <w:szCs w:val="20"/>
        </w:rPr>
        <w:t>should have current CPR/AED certification</w:t>
      </w:r>
      <w:r w:rsidR="008A6C18">
        <w:rPr>
          <w:rFonts w:ascii="Aptos" w:eastAsiaTheme="minorEastAsia" w:hAnsi="Aptos"/>
          <w:sz w:val="20"/>
          <w:szCs w:val="20"/>
        </w:rPr>
        <w:t>.</w:t>
      </w:r>
      <w:r w:rsidR="00F0031F" w:rsidRPr="00DC402D">
        <w:rPr>
          <w:rFonts w:ascii="Aptos" w:eastAsiaTheme="minorEastAsia" w:hAnsi="Aptos"/>
          <w:sz w:val="20"/>
          <w:szCs w:val="20"/>
        </w:rPr>
        <w:t xml:space="preserve"> </w:t>
      </w:r>
    </w:p>
    <w:p w14:paraId="5B9F110A" w14:textId="4A88D167" w:rsidR="00422E3C" w:rsidRPr="00DC402D" w:rsidRDefault="004F504C" w:rsidP="50622D27">
      <w:pPr>
        <w:pStyle w:val="ListParagraph"/>
        <w:numPr>
          <w:ilvl w:val="1"/>
          <w:numId w:val="13"/>
        </w:numPr>
        <w:spacing w:after="0"/>
        <w:rPr>
          <w:rFonts w:ascii="Aptos" w:eastAsiaTheme="minorEastAsia" w:hAnsi="Aptos"/>
          <w:sz w:val="20"/>
          <w:szCs w:val="20"/>
        </w:rPr>
      </w:pPr>
      <w:r w:rsidRPr="008904FB">
        <w:rPr>
          <w:rFonts w:ascii="Aptos" w:eastAsiaTheme="minorEastAsia" w:hAnsi="Aptos"/>
          <w:sz w:val="20"/>
          <w:szCs w:val="20"/>
        </w:rPr>
        <w:t>Training</w:t>
      </w:r>
      <w:r w:rsidRPr="00DC402D">
        <w:rPr>
          <w:rFonts w:ascii="Aptos" w:eastAsiaTheme="minorEastAsia" w:hAnsi="Aptos"/>
          <w:sz w:val="20"/>
          <w:szCs w:val="20"/>
        </w:rPr>
        <w:t xml:space="preserve"> </w:t>
      </w:r>
      <w:bookmarkStart w:id="14" w:name="_Int_VBFXTerX"/>
      <w:r w:rsidRPr="00DC402D">
        <w:rPr>
          <w:rFonts w:ascii="Aptos" w:eastAsiaTheme="minorEastAsia" w:hAnsi="Aptos"/>
          <w:sz w:val="20"/>
          <w:szCs w:val="20"/>
        </w:rPr>
        <w:t>shall</w:t>
      </w:r>
      <w:bookmarkEnd w:id="14"/>
      <w:r w:rsidRPr="00DC402D">
        <w:rPr>
          <w:rFonts w:ascii="Aptos" w:eastAsiaTheme="minorEastAsia" w:hAnsi="Aptos"/>
          <w:sz w:val="20"/>
          <w:szCs w:val="20"/>
        </w:rPr>
        <w:t xml:space="preserve"> be renewed at least every two years</w:t>
      </w:r>
      <w:r w:rsidR="00A13591" w:rsidRPr="00DC402D">
        <w:rPr>
          <w:rFonts w:ascii="Aptos" w:eastAsiaTheme="minorEastAsia" w:hAnsi="Aptos"/>
          <w:sz w:val="20"/>
          <w:szCs w:val="20"/>
        </w:rPr>
        <w:t xml:space="preserve">. </w:t>
      </w:r>
      <w:r w:rsidR="00C64F10" w:rsidRPr="00DC402D">
        <w:rPr>
          <w:rFonts w:ascii="Aptos" w:eastAsiaTheme="minorEastAsia" w:hAnsi="Aptos"/>
          <w:sz w:val="20"/>
          <w:szCs w:val="20"/>
        </w:rPr>
        <w:t>The a</w:t>
      </w:r>
      <w:r w:rsidR="181D8677" w:rsidRPr="00DC402D">
        <w:rPr>
          <w:rFonts w:ascii="Aptos" w:eastAsiaTheme="minorEastAsia" w:hAnsi="Aptos"/>
          <w:sz w:val="20"/>
          <w:szCs w:val="20"/>
        </w:rPr>
        <w:t>bsolute minimum number</w:t>
      </w:r>
      <w:r w:rsidR="00C64F10" w:rsidRPr="00DC402D">
        <w:rPr>
          <w:rFonts w:ascii="Aptos" w:eastAsiaTheme="minorEastAsia" w:hAnsi="Aptos"/>
          <w:sz w:val="20"/>
          <w:szCs w:val="20"/>
        </w:rPr>
        <w:t xml:space="preserve"> of people </w:t>
      </w:r>
      <w:r w:rsidR="00C64F10" w:rsidRPr="008904FB">
        <w:rPr>
          <w:rFonts w:ascii="Aptos" w:eastAsiaTheme="minorEastAsia" w:hAnsi="Aptos"/>
          <w:sz w:val="20"/>
          <w:szCs w:val="20"/>
        </w:rPr>
        <w:t>trained</w:t>
      </w:r>
      <w:r w:rsidR="181D8677" w:rsidRPr="00DC402D">
        <w:rPr>
          <w:rFonts w:ascii="Aptos" w:eastAsiaTheme="minorEastAsia" w:hAnsi="Aptos"/>
          <w:sz w:val="20"/>
          <w:szCs w:val="20"/>
        </w:rPr>
        <w:t xml:space="preserve"> is 3 to ensure </w:t>
      </w:r>
      <w:r w:rsidR="003254F9" w:rsidRPr="00DC402D">
        <w:rPr>
          <w:rFonts w:ascii="Aptos" w:eastAsiaTheme="minorEastAsia" w:hAnsi="Aptos"/>
          <w:sz w:val="20"/>
          <w:szCs w:val="20"/>
        </w:rPr>
        <w:t xml:space="preserve">that </w:t>
      </w:r>
      <w:r w:rsidR="181D8677" w:rsidRPr="00DC402D">
        <w:rPr>
          <w:rFonts w:ascii="Aptos" w:eastAsiaTheme="minorEastAsia" w:hAnsi="Aptos"/>
          <w:sz w:val="20"/>
          <w:szCs w:val="20"/>
        </w:rPr>
        <w:t>CPR is initiated, AED is retrieved, and 911 is notified.</w:t>
      </w:r>
    </w:p>
    <w:p w14:paraId="6648BEB2" w14:textId="3F2A8EF8" w:rsidR="004F504C" w:rsidRPr="00DC402D" w:rsidRDefault="181D8677" w:rsidP="00D24C5A">
      <w:pPr>
        <w:pStyle w:val="ListParagraph"/>
        <w:numPr>
          <w:ilvl w:val="1"/>
          <w:numId w:val="13"/>
        </w:numPr>
        <w:spacing w:after="0"/>
        <w:rPr>
          <w:rFonts w:ascii="Aptos" w:hAnsi="Aptos"/>
          <w:sz w:val="20"/>
          <w:szCs w:val="20"/>
        </w:rPr>
      </w:pPr>
      <w:r w:rsidRPr="00DC402D">
        <w:rPr>
          <w:rFonts w:ascii="Aptos" w:eastAsiaTheme="minorEastAsia" w:hAnsi="Aptos"/>
          <w:sz w:val="20"/>
          <w:szCs w:val="20"/>
        </w:rPr>
        <w:t>The</w:t>
      </w:r>
      <w:r w:rsidR="005C6C36" w:rsidRPr="00DC402D">
        <w:rPr>
          <w:rFonts w:ascii="Aptos" w:eastAsiaTheme="minorEastAsia" w:hAnsi="Aptos"/>
          <w:sz w:val="20"/>
          <w:szCs w:val="20"/>
        </w:rPr>
        <w:t xml:space="preserve"> organization</w:t>
      </w:r>
      <w:r w:rsidR="6EF03E73" w:rsidRPr="00DC402D">
        <w:rPr>
          <w:rFonts w:ascii="Aptos" w:eastAsiaTheme="minorEastAsia" w:hAnsi="Aptos"/>
          <w:sz w:val="20"/>
          <w:szCs w:val="20"/>
        </w:rPr>
        <w:t xml:space="preserve"> </w:t>
      </w:r>
      <w:r w:rsidRPr="00DC402D">
        <w:rPr>
          <w:rFonts w:ascii="Aptos" w:hAnsi="Aptos"/>
          <w:sz w:val="20"/>
          <w:szCs w:val="20"/>
        </w:rPr>
        <w:t xml:space="preserve">should designate the person responsible for coordinating staff </w:t>
      </w:r>
      <w:r w:rsidRPr="008904FB">
        <w:rPr>
          <w:rFonts w:ascii="Aptos" w:hAnsi="Aptos"/>
          <w:sz w:val="20"/>
          <w:szCs w:val="20"/>
        </w:rPr>
        <w:t>training</w:t>
      </w:r>
      <w:r w:rsidRPr="00DC402D">
        <w:rPr>
          <w:rFonts w:ascii="Aptos" w:hAnsi="Aptos"/>
          <w:sz w:val="20"/>
          <w:szCs w:val="20"/>
        </w:rPr>
        <w:t xml:space="preserve"> and the medical contact for AEDs, if available.</w:t>
      </w:r>
      <w:r w:rsidR="00F05E57" w:rsidRPr="00DC402D">
        <w:rPr>
          <w:rFonts w:ascii="Aptos" w:hAnsi="Aptos"/>
          <w:sz w:val="20"/>
          <w:szCs w:val="20"/>
        </w:rPr>
        <w:t xml:space="preserve"> </w:t>
      </w:r>
      <w:r w:rsidR="00EB7081" w:rsidRPr="0088534C">
        <w:rPr>
          <w:rFonts w:ascii="Aptos" w:hAnsi="Aptos"/>
          <w:b/>
          <w:bCs/>
          <w:sz w:val="20"/>
          <w:szCs w:val="20"/>
        </w:rPr>
        <w:t>[The</w:t>
      </w:r>
      <w:r w:rsidR="00D72D31">
        <w:rPr>
          <w:rFonts w:ascii="Aptos" w:hAnsi="Aptos"/>
          <w:b/>
          <w:bCs/>
          <w:sz w:val="20"/>
          <w:szCs w:val="20"/>
        </w:rPr>
        <w:t xml:space="preserve"> </w:t>
      </w:r>
      <w:r w:rsidR="0088534C">
        <w:rPr>
          <w:rFonts w:ascii="Aptos" w:hAnsi="Aptos"/>
          <w:b/>
          <w:bCs/>
          <w:sz w:val="20"/>
          <w:szCs w:val="20"/>
        </w:rPr>
        <w:t>C</w:t>
      </w:r>
      <w:r w:rsidR="00BF132A">
        <w:rPr>
          <w:rFonts w:ascii="Aptos" w:hAnsi="Aptos"/>
          <w:b/>
          <w:bCs/>
          <w:sz w:val="20"/>
          <w:szCs w:val="20"/>
        </w:rPr>
        <w:t xml:space="preserve">ardiac Emergency Response </w:t>
      </w:r>
      <w:r w:rsidR="0088534C">
        <w:rPr>
          <w:rFonts w:ascii="Aptos" w:hAnsi="Aptos"/>
          <w:b/>
          <w:bCs/>
          <w:sz w:val="20"/>
          <w:szCs w:val="20"/>
        </w:rPr>
        <w:t>Team</w:t>
      </w:r>
      <w:r w:rsidR="00EB7081" w:rsidRPr="0088534C">
        <w:rPr>
          <w:rFonts w:ascii="Aptos" w:hAnsi="Aptos"/>
          <w:b/>
          <w:bCs/>
          <w:sz w:val="20"/>
          <w:szCs w:val="20"/>
        </w:rPr>
        <w:t xml:space="preserve"> </w:t>
      </w:r>
      <w:r w:rsidR="00BF132A">
        <w:rPr>
          <w:rFonts w:ascii="Aptos" w:hAnsi="Aptos"/>
          <w:b/>
          <w:bCs/>
          <w:sz w:val="20"/>
          <w:szCs w:val="20"/>
        </w:rPr>
        <w:t xml:space="preserve">will be </w:t>
      </w:r>
      <w:r w:rsidR="00EB7081" w:rsidRPr="0088534C">
        <w:rPr>
          <w:rFonts w:ascii="Aptos" w:hAnsi="Aptos"/>
          <w:b/>
          <w:bCs/>
          <w:sz w:val="20"/>
          <w:szCs w:val="20"/>
        </w:rPr>
        <w:t>responsible for coordinating training</w:t>
      </w:r>
      <w:r w:rsidR="00BF132A">
        <w:rPr>
          <w:rFonts w:ascii="Aptos" w:hAnsi="Aptos"/>
          <w:b/>
          <w:bCs/>
          <w:sz w:val="20"/>
          <w:szCs w:val="20"/>
        </w:rPr>
        <w:t xml:space="preserve">. </w:t>
      </w:r>
      <w:r w:rsidR="00D72D31">
        <w:rPr>
          <w:rFonts w:ascii="Aptos" w:hAnsi="Aptos"/>
          <w:b/>
          <w:bCs/>
          <w:sz w:val="20"/>
          <w:szCs w:val="20"/>
        </w:rPr>
        <w:t xml:space="preserve">The person responsible for coordinating training is </w:t>
      </w:r>
      <w:r w:rsidR="00443990">
        <w:rPr>
          <w:rFonts w:ascii="Aptos" w:hAnsi="Aptos"/>
          <w:b/>
          <w:bCs/>
          <w:sz w:val="20"/>
          <w:szCs w:val="20"/>
        </w:rPr>
        <w:t>(</w:t>
      </w:r>
      <w:r w:rsidR="00D72D31">
        <w:rPr>
          <w:rFonts w:ascii="Aptos" w:hAnsi="Aptos"/>
          <w:b/>
          <w:bCs/>
          <w:sz w:val="20"/>
          <w:szCs w:val="20"/>
        </w:rPr>
        <w:t>name or title of the person</w:t>
      </w:r>
      <w:r w:rsidR="00443990">
        <w:rPr>
          <w:rFonts w:ascii="Aptos" w:hAnsi="Aptos"/>
          <w:b/>
          <w:bCs/>
          <w:sz w:val="20"/>
          <w:szCs w:val="20"/>
        </w:rPr>
        <w:t>)</w:t>
      </w:r>
      <w:r w:rsidR="00DD4107">
        <w:rPr>
          <w:rFonts w:ascii="Aptos" w:hAnsi="Aptos"/>
          <w:b/>
          <w:bCs/>
          <w:sz w:val="20"/>
          <w:szCs w:val="20"/>
        </w:rPr>
        <w:t>].</w:t>
      </w:r>
    </w:p>
    <w:p w14:paraId="1E9A41D1" w14:textId="667B0C0F" w:rsidR="004F504C" w:rsidRPr="008904FB" w:rsidRDefault="004F504C" w:rsidP="00D24C5A">
      <w:pPr>
        <w:pStyle w:val="ListParagraph"/>
        <w:numPr>
          <w:ilvl w:val="1"/>
          <w:numId w:val="13"/>
        </w:numPr>
        <w:spacing w:after="0"/>
        <w:rPr>
          <w:rFonts w:ascii="Aptos" w:hAnsi="Aptos" w:cstheme="minorHAnsi"/>
          <w:sz w:val="20"/>
          <w:szCs w:val="20"/>
        </w:rPr>
      </w:pPr>
      <w:r w:rsidRPr="008904FB">
        <w:rPr>
          <w:rFonts w:ascii="Aptos" w:hAnsi="Aptos"/>
          <w:sz w:val="20"/>
          <w:szCs w:val="20"/>
        </w:rPr>
        <w:t xml:space="preserve">Training may be traditional classroom, on-line or blended </w:t>
      </w:r>
      <w:r w:rsidR="005A6461" w:rsidRPr="008904FB">
        <w:rPr>
          <w:rFonts w:ascii="Aptos" w:hAnsi="Aptos"/>
          <w:sz w:val="20"/>
          <w:szCs w:val="20"/>
        </w:rPr>
        <w:t>instruction but</w:t>
      </w:r>
      <w:r w:rsidR="00121826" w:rsidRPr="008904FB">
        <w:rPr>
          <w:rFonts w:ascii="Aptos" w:hAnsi="Aptos"/>
          <w:sz w:val="20"/>
          <w:szCs w:val="20"/>
        </w:rPr>
        <w:t xml:space="preserve"> should include</w:t>
      </w:r>
      <w:r w:rsidRPr="008904FB">
        <w:rPr>
          <w:rFonts w:ascii="Aptos" w:hAnsi="Aptos"/>
          <w:sz w:val="20"/>
          <w:szCs w:val="20"/>
        </w:rPr>
        <w:t xml:space="preserve"> </w:t>
      </w:r>
      <w:r w:rsidRPr="008904FB">
        <w:rPr>
          <w:rFonts w:ascii="Aptos" w:hAnsi="Aptos" w:cstheme="minorHAnsi"/>
          <w:sz w:val="20"/>
          <w:szCs w:val="20"/>
        </w:rPr>
        <w:t xml:space="preserve">cognitive learning, hands-on </w:t>
      </w:r>
      <w:r w:rsidR="00EC1ED7" w:rsidRPr="008904FB">
        <w:rPr>
          <w:rFonts w:ascii="Aptos" w:hAnsi="Aptos" w:cstheme="minorHAnsi"/>
          <w:sz w:val="20"/>
          <w:szCs w:val="20"/>
        </w:rPr>
        <w:t>practice,</w:t>
      </w:r>
      <w:r w:rsidRPr="008904FB">
        <w:rPr>
          <w:rFonts w:ascii="Aptos" w:hAnsi="Aptos" w:cstheme="minorHAnsi"/>
          <w:sz w:val="20"/>
          <w:szCs w:val="20"/>
        </w:rPr>
        <w:t xml:space="preserve"> and testing</w:t>
      </w:r>
      <w:r w:rsidR="5EDE03C3" w:rsidRPr="008904FB">
        <w:rPr>
          <w:rFonts w:ascii="Aptos" w:hAnsi="Aptos" w:cstheme="minorHAnsi"/>
          <w:sz w:val="20"/>
          <w:szCs w:val="20"/>
        </w:rPr>
        <w:t xml:space="preserve">. </w:t>
      </w:r>
    </w:p>
    <w:p w14:paraId="1BC84D56" w14:textId="6E15FDDC" w:rsidR="000E733B" w:rsidRDefault="7D4CC9B5" w:rsidP="000E733B">
      <w:pPr>
        <w:pStyle w:val="ListParagraph"/>
        <w:numPr>
          <w:ilvl w:val="2"/>
          <w:numId w:val="13"/>
        </w:numPr>
        <w:spacing w:after="0"/>
        <w:rPr>
          <w:rFonts w:ascii="Aptos" w:hAnsi="Aptos" w:cstheme="minorHAnsi"/>
          <w:sz w:val="20"/>
          <w:szCs w:val="20"/>
        </w:rPr>
      </w:pPr>
      <w:r w:rsidRPr="00DC402D">
        <w:rPr>
          <w:rFonts w:ascii="Aptos" w:hAnsi="Aptos" w:cstheme="minorHAnsi"/>
          <w:sz w:val="20"/>
          <w:szCs w:val="20"/>
        </w:rPr>
        <w:t>Consult local regulations to ensure your plan meets any additional local requirements.</w:t>
      </w:r>
    </w:p>
    <w:p w14:paraId="36B932F7" w14:textId="77777777" w:rsidR="000E733B" w:rsidRDefault="000E733B" w:rsidP="000E733B">
      <w:pPr>
        <w:pStyle w:val="ListParagraph"/>
        <w:spacing w:after="0"/>
        <w:ind w:left="2160"/>
        <w:rPr>
          <w:rFonts w:ascii="Aptos" w:hAnsi="Aptos" w:cstheme="minorHAnsi"/>
          <w:sz w:val="20"/>
          <w:szCs w:val="20"/>
        </w:rPr>
      </w:pPr>
    </w:p>
    <w:p w14:paraId="38193E7F" w14:textId="121FCF57" w:rsidR="000E733B" w:rsidRPr="002F2EEF" w:rsidRDefault="000E733B" w:rsidP="000E733B">
      <w:pPr>
        <w:pStyle w:val="ListParagraph"/>
        <w:numPr>
          <w:ilvl w:val="0"/>
          <w:numId w:val="13"/>
        </w:numPr>
        <w:spacing w:after="0"/>
        <w:rPr>
          <w:rFonts w:ascii="Aptos" w:hAnsi="Aptos" w:cstheme="minorHAnsi"/>
          <w:sz w:val="20"/>
          <w:szCs w:val="20"/>
        </w:rPr>
      </w:pPr>
      <w:r w:rsidRPr="002F2EEF">
        <w:rPr>
          <w:rFonts w:ascii="Aptos" w:hAnsi="Aptos" w:cstheme="minorHAnsi"/>
          <w:sz w:val="20"/>
          <w:szCs w:val="20"/>
        </w:rPr>
        <w:t>Staff education:</w:t>
      </w:r>
    </w:p>
    <w:p w14:paraId="3541C4E5" w14:textId="77777777" w:rsidR="00A57B01" w:rsidRPr="00A57B01" w:rsidRDefault="00A57B01" w:rsidP="00A57B01">
      <w:pPr>
        <w:pStyle w:val="ListParagraph"/>
        <w:numPr>
          <w:ilvl w:val="1"/>
          <w:numId w:val="13"/>
        </w:numPr>
        <w:rPr>
          <w:rFonts w:ascii="Aptos" w:hAnsi="Aptos" w:cstheme="minorHAnsi"/>
          <w:sz w:val="20"/>
          <w:szCs w:val="20"/>
        </w:rPr>
      </w:pPr>
      <w:r w:rsidRPr="00A57B01">
        <w:rPr>
          <w:rFonts w:ascii="Aptos" w:hAnsi="Aptos" w:cstheme="minorHAnsi"/>
          <w:sz w:val="20"/>
          <w:szCs w:val="20"/>
        </w:rPr>
        <w:t>All staff should be educated on recognizing the signs of a cardiac emergency that is or may become a SCA, how to activate a response, location of AEDs, and ideally have an introduction to at least hands-only CPR and AED use.</w:t>
      </w:r>
    </w:p>
    <w:p w14:paraId="12360D25" w14:textId="6755716C" w:rsidR="000E733B" w:rsidRPr="009C13F8" w:rsidRDefault="008872A8" w:rsidP="009C13F8">
      <w:pPr>
        <w:pStyle w:val="ListParagraph"/>
        <w:numPr>
          <w:ilvl w:val="1"/>
          <w:numId w:val="13"/>
        </w:numPr>
        <w:rPr>
          <w:rFonts w:ascii="Aptos" w:hAnsi="Aptos" w:cstheme="minorHAnsi"/>
          <w:sz w:val="20"/>
          <w:szCs w:val="20"/>
        </w:rPr>
      </w:pPr>
      <w:r w:rsidRPr="008872A8">
        <w:rPr>
          <w:rFonts w:ascii="Aptos" w:hAnsi="Aptos" w:cstheme="minorHAnsi"/>
          <w:sz w:val="20"/>
          <w:szCs w:val="20"/>
        </w:rPr>
        <w:t>All staff should be educated on the CERP protocol in their school</w:t>
      </w:r>
      <w:r w:rsidR="00707721">
        <w:rPr>
          <w:rFonts w:ascii="Aptos" w:hAnsi="Aptos" w:cstheme="minorHAnsi"/>
          <w:sz w:val="20"/>
          <w:szCs w:val="20"/>
        </w:rPr>
        <w:t xml:space="preserve"> or organization</w:t>
      </w:r>
      <w:r w:rsidRPr="008872A8">
        <w:rPr>
          <w:rFonts w:ascii="Aptos" w:hAnsi="Aptos" w:cstheme="minorHAnsi"/>
          <w:sz w:val="20"/>
          <w:szCs w:val="20"/>
        </w:rPr>
        <w:t xml:space="preserve"> yearly.  </w:t>
      </w:r>
    </w:p>
    <w:p w14:paraId="500C6C4D" w14:textId="77777777" w:rsidR="00D21D36" w:rsidRPr="00DC402D" w:rsidRDefault="00D21D36" w:rsidP="00CB6449">
      <w:pPr>
        <w:spacing w:after="0"/>
        <w:contextualSpacing/>
        <w:rPr>
          <w:rFonts w:ascii="Aptos" w:eastAsiaTheme="minorEastAsia" w:hAnsi="Aptos"/>
          <w:sz w:val="20"/>
          <w:szCs w:val="20"/>
        </w:rPr>
      </w:pPr>
    </w:p>
    <w:p w14:paraId="171877EC" w14:textId="3A2E2055" w:rsidR="002D7B03" w:rsidRPr="00DC402D" w:rsidRDefault="33692FC7" w:rsidP="00C120EF">
      <w:pPr>
        <w:pStyle w:val="Heading2"/>
        <w:rPr>
          <w:rFonts w:ascii="Aptos" w:hAnsi="Aptos"/>
        </w:rPr>
      </w:pPr>
      <w:bookmarkStart w:id="15" w:name="_Toc149766720"/>
      <w:bookmarkStart w:id="16" w:name="_Toc149766897"/>
      <w:bookmarkStart w:id="17" w:name="_Toc156398980"/>
      <w:r w:rsidRPr="00DC402D">
        <w:rPr>
          <w:rFonts w:ascii="Aptos" w:hAnsi="Aptos"/>
        </w:rPr>
        <w:t xml:space="preserve">Local Emergency Medical Services (EMS) </w:t>
      </w:r>
      <w:r w:rsidR="1E95F362" w:rsidRPr="00DC402D">
        <w:rPr>
          <w:rFonts w:ascii="Aptos" w:hAnsi="Aptos"/>
        </w:rPr>
        <w:t>I</w:t>
      </w:r>
      <w:r w:rsidRPr="00DC402D">
        <w:rPr>
          <w:rFonts w:ascii="Aptos" w:hAnsi="Aptos"/>
        </w:rPr>
        <w:t xml:space="preserve">ntegration with the </w:t>
      </w:r>
      <w:r w:rsidR="4238F1AF" w:rsidRPr="00DC402D">
        <w:rPr>
          <w:rFonts w:ascii="Aptos" w:hAnsi="Aptos"/>
        </w:rPr>
        <w:t>P</w:t>
      </w:r>
      <w:r w:rsidRPr="00DC402D">
        <w:rPr>
          <w:rFonts w:ascii="Aptos" w:hAnsi="Aptos"/>
        </w:rPr>
        <w:t>lan</w:t>
      </w:r>
      <w:bookmarkEnd w:id="15"/>
      <w:bookmarkEnd w:id="16"/>
      <w:bookmarkEnd w:id="17"/>
    </w:p>
    <w:p w14:paraId="20BD6889" w14:textId="7C68CD40" w:rsidR="004F504C" w:rsidRPr="00DC402D" w:rsidRDefault="00422E3C" w:rsidP="00D24C5A">
      <w:pPr>
        <w:pStyle w:val="ListParagraph"/>
        <w:numPr>
          <w:ilvl w:val="0"/>
          <w:numId w:val="11"/>
        </w:numPr>
        <w:spacing w:after="0"/>
        <w:rPr>
          <w:rFonts w:ascii="Aptos" w:eastAsiaTheme="minorEastAsia" w:hAnsi="Aptos"/>
          <w:sz w:val="20"/>
          <w:szCs w:val="20"/>
        </w:rPr>
      </w:pPr>
      <w:r w:rsidRPr="00DC402D">
        <w:rPr>
          <w:rFonts w:ascii="Aptos" w:eastAsiaTheme="minorEastAsia" w:hAnsi="Aptos"/>
          <w:sz w:val="20"/>
          <w:szCs w:val="20"/>
        </w:rPr>
        <w:t>Provide a c</w:t>
      </w:r>
      <w:r w:rsidR="004F504C" w:rsidRPr="00DC402D">
        <w:rPr>
          <w:rFonts w:ascii="Aptos" w:eastAsiaTheme="minorEastAsia" w:hAnsi="Aptos"/>
          <w:sz w:val="20"/>
          <w:szCs w:val="20"/>
        </w:rPr>
        <w:t xml:space="preserve">opy of this Plan to </w:t>
      </w:r>
      <w:r w:rsidR="00CB3B59" w:rsidRPr="00317737">
        <w:rPr>
          <w:rFonts w:ascii="Aptos" w:eastAsiaTheme="minorEastAsia" w:hAnsi="Aptos"/>
          <w:b/>
          <w:bCs/>
          <w:sz w:val="20"/>
          <w:szCs w:val="20"/>
        </w:rPr>
        <w:t>[</w:t>
      </w:r>
      <w:r w:rsidR="00317737">
        <w:rPr>
          <w:rFonts w:ascii="Aptos" w:eastAsiaTheme="minorEastAsia" w:hAnsi="Aptos"/>
          <w:b/>
          <w:bCs/>
          <w:sz w:val="20"/>
          <w:szCs w:val="20"/>
        </w:rPr>
        <w:t xml:space="preserve">or </w:t>
      </w:r>
      <w:r w:rsidR="00CB3B59" w:rsidRPr="00317737">
        <w:rPr>
          <w:rFonts w:ascii="Aptos" w:eastAsiaTheme="minorEastAsia" w:hAnsi="Aptos"/>
          <w:b/>
          <w:bCs/>
          <w:sz w:val="20"/>
          <w:szCs w:val="20"/>
        </w:rPr>
        <w:t xml:space="preserve">insert name of local EMS agency and </w:t>
      </w:r>
      <w:r w:rsidR="003C5759" w:rsidRPr="00317737">
        <w:rPr>
          <w:rFonts w:ascii="Aptos" w:eastAsiaTheme="minorEastAsia" w:hAnsi="Aptos"/>
          <w:b/>
          <w:bCs/>
          <w:sz w:val="20"/>
          <w:szCs w:val="20"/>
        </w:rPr>
        <w:t>dispatch agencies</w:t>
      </w:r>
      <w:r w:rsidR="00FD44F1">
        <w:rPr>
          <w:rFonts w:ascii="Aptos" w:eastAsiaTheme="minorEastAsia" w:hAnsi="Aptos"/>
          <w:b/>
          <w:bCs/>
          <w:sz w:val="20"/>
          <w:szCs w:val="20"/>
        </w:rPr>
        <w:t xml:space="preserve"> and e</w:t>
      </w:r>
      <w:r w:rsidR="00317737">
        <w:rPr>
          <w:rFonts w:ascii="Aptos" w:eastAsiaTheme="minorEastAsia" w:hAnsi="Aptos"/>
          <w:b/>
          <w:bCs/>
          <w:sz w:val="20"/>
          <w:szCs w:val="20"/>
        </w:rPr>
        <w:t>nd th</w:t>
      </w:r>
      <w:r w:rsidR="00FD44F1">
        <w:rPr>
          <w:rFonts w:ascii="Aptos" w:eastAsiaTheme="minorEastAsia" w:hAnsi="Aptos"/>
          <w:b/>
          <w:bCs/>
          <w:sz w:val="20"/>
          <w:szCs w:val="20"/>
        </w:rPr>
        <w:t>e</w:t>
      </w:r>
      <w:r w:rsidR="00317737">
        <w:rPr>
          <w:rFonts w:ascii="Aptos" w:eastAsiaTheme="minorEastAsia" w:hAnsi="Aptos"/>
          <w:b/>
          <w:bCs/>
          <w:sz w:val="20"/>
          <w:szCs w:val="20"/>
        </w:rPr>
        <w:t xml:space="preserve"> sentence</w:t>
      </w:r>
      <w:r w:rsidR="00CB3B59" w:rsidRPr="00317737">
        <w:rPr>
          <w:rFonts w:ascii="Aptos" w:eastAsiaTheme="minorEastAsia" w:hAnsi="Aptos"/>
          <w:b/>
          <w:bCs/>
          <w:sz w:val="20"/>
          <w:szCs w:val="20"/>
        </w:rPr>
        <w:t>]</w:t>
      </w:r>
      <w:r w:rsidR="004F504C" w:rsidRPr="00DC402D">
        <w:rPr>
          <w:rFonts w:ascii="Aptos" w:eastAsiaTheme="minorEastAsia" w:hAnsi="Aptos"/>
          <w:sz w:val="20"/>
          <w:szCs w:val="20"/>
        </w:rPr>
        <w:t xml:space="preserve"> local emergency response and dispatch agencies (e.g., the 9-1-1 response system), which may include local police and fire departments and local Emergency Medical Services (EMS). </w:t>
      </w:r>
    </w:p>
    <w:p w14:paraId="1D601468" w14:textId="1E481596" w:rsidR="00E55964" w:rsidRPr="00DC402D" w:rsidRDefault="00E55964" w:rsidP="00D24C5A">
      <w:pPr>
        <w:pStyle w:val="ListParagraph"/>
        <w:numPr>
          <w:ilvl w:val="0"/>
          <w:numId w:val="11"/>
        </w:numPr>
        <w:spacing w:after="0"/>
        <w:rPr>
          <w:rFonts w:ascii="Aptos" w:eastAsiaTheme="minorEastAsia" w:hAnsi="Aptos"/>
          <w:sz w:val="20"/>
          <w:szCs w:val="20"/>
        </w:rPr>
      </w:pPr>
      <w:r w:rsidRPr="00DC402D">
        <w:rPr>
          <w:rFonts w:ascii="Aptos" w:eastAsiaTheme="minorEastAsia" w:hAnsi="Aptos"/>
          <w:sz w:val="20"/>
          <w:szCs w:val="20"/>
        </w:rPr>
        <w:t xml:space="preserve">The development and implementation of the Cardiac Emergency Response Plan shall be coordinated with the local EMS Agency, </w:t>
      </w:r>
      <w:r w:rsidR="00585105" w:rsidRPr="00DC402D">
        <w:rPr>
          <w:rFonts w:ascii="Aptos" w:eastAsiaTheme="minorEastAsia" w:hAnsi="Aptos"/>
          <w:sz w:val="20"/>
          <w:szCs w:val="20"/>
        </w:rPr>
        <w:t>organization safety</w:t>
      </w:r>
      <w:r w:rsidRPr="00DC402D">
        <w:rPr>
          <w:rFonts w:ascii="Aptos" w:eastAsiaTheme="minorEastAsia" w:hAnsi="Aptos"/>
          <w:sz w:val="20"/>
          <w:szCs w:val="20"/>
        </w:rPr>
        <w:t xml:space="preserve"> officials, on-site first responders, </w:t>
      </w:r>
      <w:r w:rsidR="00430C54" w:rsidRPr="00DC402D">
        <w:rPr>
          <w:rFonts w:ascii="Aptos" w:eastAsiaTheme="minorEastAsia" w:hAnsi="Aptos"/>
          <w:sz w:val="20"/>
          <w:szCs w:val="20"/>
        </w:rPr>
        <w:t>organization leadership</w:t>
      </w:r>
      <w:r w:rsidR="00637FEF" w:rsidRPr="00DC402D">
        <w:rPr>
          <w:rFonts w:ascii="Aptos" w:eastAsiaTheme="minorEastAsia" w:hAnsi="Aptos"/>
          <w:sz w:val="20"/>
          <w:szCs w:val="20"/>
        </w:rPr>
        <w:t>,</w:t>
      </w:r>
      <w:r w:rsidR="007502C9" w:rsidRPr="00DC402D">
        <w:rPr>
          <w:rFonts w:ascii="Aptos" w:eastAsiaTheme="minorEastAsia" w:hAnsi="Aptos"/>
          <w:sz w:val="20"/>
          <w:szCs w:val="20"/>
        </w:rPr>
        <w:t xml:space="preserve"> onsite medical staff,</w:t>
      </w:r>
      <w:r w:rsidRPr="00DC402D">
        <w:rPr>
          <w:rFonts w:ascii="Aptos" w:eastAsiaTheme="minorEastAsia" w:hAnsi="Aptos"/>
          <w:sz w:val="20"/>
          <w:szCs w:val="20"/>
        </w:rPr>
        <w:t xml:space="preserve"> and/or community medical team</w:t>
      </w:r>
      <w:r w:rsidR="00AE2D12">
        <w:rPr>
          <w:rFonts w:ascii="Aptos" w:eastAsiaTheme="minorEastAsia" w:hAnsi="Aptos"/>
          <w:sz w:val="20"/>
          <w:szCs w:val="20"/>
        </w:rPr>
        <w:t xml:space="preserve"> </w:t>
      </w:r>
      <w:r w:rsidR="00AE2D12" w:rsidRPr="00317737">
        <w:rPr>
          <w:rFonts w:ascii="Aptos" w:eastAsiaTheme="minorEastAsia" w:hAnsi="Aptos"/>
          <w:b/>
          <w:bCs/>
          <w:sz w:val="20"/>
          <w:szCs w:val="20"/>
        </w:rPr>
        <w:t>[</w:t>
      </w:r>
      <w:r w:rsidR="00AE2D12">
        <w:rPr>
          <w:rFonts w:ascii="Aptos" w:eastAsiaTheme="minorEastAsia" w:hAnsi="Aptos"/>
          <w:b/>
          <w:bCs/>
          <w:sz w:val="20"/>
          <w:szCs w:val="20"/>
        </w:rPr>
        <w:t xml:space="preserve">or </w:t>
      </w:r>
      <w:r w:rsidR="00AE2D12" w:rsidRPr="00317737">
        <w:rPr>
          <w:rFonts w:ascii="Aptos" w:eastAsiaTheme="minorEastAsia" w:hAnsi="Aptos"/>
          <w:b/>
          <w:bCs/>
          <w:sz w:val="20"/>
          <w:szCs w:val="20"/>
        </w:rPr>
        <w:t>insert name of local EMS agency</w:t>
      </w:r>
      <w:r w:rsidR="00AE2D12">
        <w:rPr>
          <w:rFonts w:ascii="Aptos" w:eastAsiaTheme="minorEastAsia" w:hAnsi="Aptos"/>
          <w:b/>
          <w:bCs/>
          <w:sz w:val="20"/>
          <w:szCs w:val="20"/>
        </w:rPr>
        <w:t>]</w:t>
      </w:r>
      <w:r w:rsidRPr="00DC402D">
        <w:rPr>
          <w:rFonts w:ascii="Aptos" w:eastAsiaTheme="minorEastAsia" w:hAnsi="Aptos"/>
          <w:sz w:val="20"/>
          <w:szCs w:val="20"/>
        </w:rPr>
        <w:t>.</w:t>
      </w:r>
    </w:p>
    <w:p w14:paraId="574F0D6D" w14:textId="2EAD5B2E" w:rsidR="00C85F1B" w:rsidRPr="002354FA" w:rsidRDefault="00422E3C" w:rsidP="002354FA">
      <w:pPr>
        <w:pStyle w:val="ListParagraph"/>
        <w:numPr>
          <w:ilvl w:val="0"/>
          <w:numId w:val="11"/>
        </w:numPr>
        <w:spacing w:after="0"/>
        <w:rPr>
          <w:rFonts w:ascii="Aptos" w:eastAsiaTheme="minorEastAsia" w:hAnsi="Aptos"/>
          <w:sz w:val="20"/>
          <w:szCs w:val="20"/>
        </w:rPr>
      </w:pPr>
      <w:r w:rsidRPr="00DC402D">
        <w:rPr>
          <w:rFonts w:ascii="Aptos" w:eastAsiaTheme="minorEastAsia" w:hAnsi="Aptos"/>
          <w:sz w:val="20"/>
          <w:szCs w:val="20"/>
        </w:rPr>
        <w:t>W</w:t>
      </w:r>
      <w:r w:rsidR="004F504C" w:rsidRPr="00DC402D">
        <w:rPr>
          <w:rFonts w:ascii="Aptos" w:eastAsiaTheme="minorEastAsia" w:hAnsi="Aptos"/>
          <w:sz w:val="20"/>
          <w:szCs w:val="20"/>
        </w:rPr>
        <w:t>ork with</w:t>
      </w:r>
      <w:r w:rsidR="004969FF">
        <w:rPr>
          <w:rFonts w:ascii="Aptos" w:eastAsiaTheme="minorEastAsia" w:hAnsi="Aptos"/>
          <w:sz w:val="20"/>
          <w:szCs w:val="20"/>
        </w:rPr>
        <w:t xml:space="preserve"> </w:t>
      </w:r>
      <w:r w:rsidR="004969FF" w:rsidRPr="00317737">
        <w:rPr>
          <w:rFonts w:ascii="Aptos" w:eastAsiaTheme="minorEastAsia" w:hAnsi="Aptos"/>
          <w:b/>
          <w:bCs/>
          <w:sz w:val="20"/>
          <w:szCs w:val="20"/>
        </w:rPr>
        <w:t>[</w:t>
      </w:r>
      <w:r w:rsidR="004969FF">
        <w:rPr>
          <w:rFonts w:ascii="Aptos" w:eastAsiaTheme="minorEastAsia" w:hAnsi="Aptos"/>
          <w:b/>
          <w:bCs/>
          <w:sz w:val="20"/>
          <w:szCs w:val="20"/>
        </w:rPr>
        <w:t xml:space="preserve">or </w:t>
      </w:r>
      <w:r w:rsidR="004969FF" w:rsidRPr="00317737">
        <w:rPr>
          <w:rFonts w:ascii="Aptos" w:eastAsiaTheme="minorEastAsia" w:hAnsi="Aptos"/>
          <w:b/>
          <w:bCs/>
          <w:sz w:val="20"/>
          <w:szCs w:val="20"/>
        </w:rPr>
        <w:t>insert name of local EMS agency</w:t>
      </w:r>
      <w:r w:rsidR="00B61C4C">
        <w:rPr>
          <w:rFonts w:ascii="Aptos" w:eastAsiaTheme="minorEastAsia" w:hAnsi="Aptos"/>
          <w:b/>
          <w:bCs/>
          <w:sz w:val="20"/>
          <w:szCs w:val="20"/>
        </w:rPr>
        <w:t>]</w:t>
      </w:r>
      <w:r w:rsidR="004F504C" w:rsidRPr="00DC402D">
        <w:rPr>
          <w:rFonts w:ascii="Aptos" w:eastAsiaTheme="minorEastAsia" w:hAnsi="Aptos"/>
          <w:sz w:val="20"/>
          <w:szCs w:val="20"/>
        </w:rPr>
        <w:t xml:space="preserve"> local emergency response agencies to 1) coordinate this Plan with the local emergency response system and 2) to inform local emergency response system of the number and location of </w:t>
      </w:r>
      <w:r w:rsidR="00E94B93">
        <w:rPr>
          <w:rFonts w:ascii="Aptos" w:eastAsiaTheme="minorEastAsia" w:hAnsi="Aptos"/>
          <w:sz w:val="20"/>
          <w:szCs w:val="20"/>
        </w:rPr>
        <w:t xml:space="preserve">on-site </w:t>
      </w:r>
      <w:r w:rsidR="004F504C" w:rsidRPr="00DC402D">
        <w:rPr>
          <w:rFonts w:ascii="Aptos" w:eastAsiaTheme="minorEastAsia" w:hAnsi="Aptos"/>
          <w:sz w:val="20"/>
          <w:szCs w:val="20"/>
        </w:rPr>
        <w:t xml:space="preserve">AEDs. </w:t>
      </w:r>
    </w:p>
    <w:p w14:paraId="5B0158F6" w14:textId="5DEB0558" w:rsidR="004D1560" w:rsidRPr="009C13F8" w:rsidRDefault="004D1560" w:rsidP="009C13F8">
      <w:pPr>
        <w:spacing w:after="0"/>
        <w:rPr>
          <w:rFonts w:ascii="Aptos" w:eastAsiaTheme="minorEastAsia" w:hAnsi="Aptos"/>
          <w:sz w:val="20"/>
          <w:szCs w:val="20"/>
        </w:rPr>
      </w:pPr>
    </w:p>
    <w:p w14:paraId="3D5364AD" w14:textId="7A97B1A0" w:rsidR="03874086" w:rsidRPr="00DC402D" w:rsidRDefault="4A476745" w:rsidP="00C120EF">
      <w:pPr>
        <w:pStyle w:val="Heading2"/>
        <w:rPr>
          <w:rFonts w:ascii="Aptos" w:hAnsi="Aptos"/>
        </w:rPr>
      </w:pPr>
      <w:bookmarkStart w:id="18" w:name="_Toc149766721"/>
      <w:bookmarkStart w:id="19" w:name="_Toc149766898"/>
      <w:bookmarkStart w:id="20" w:name="_Toc156398981"/>
      <w:r w:rsidRPr="00DC402D">
        <w:rPr>
          <w:rFonts w:ascii="Aptos" w:hAnsi="Aptos"/>
        </w:rPr>
        <w:lastRenderedPageBreak/>
        <w:t>Conduct Practice Drills</w:t>
      </w:r>
      <w:bookmarkEnd w:id="18"/>
      <w:bookmarkEnd w:id="19"/>
      <w:bookmarkEnd w:id="20"/>
    </w:p>
    <w:p w14:paraId="07B9AE4C" w14:textId="099AAA99" w:rsidR="00C43EAC" w:rsidRDefault="4A476745" w:rsidP="00C43EAC">
      <w:pPr>
        <w:pStyle w:val="ListParagraph"/>
        <w:numPr>
          <w:ilvl w:val="0"/>
          <w:numId w:val="1"/>
        </w:numPr>
        <w:spacing w:after="0"/>
        <w:rPr>
          <w:rFonts w:ascii="Aptos" w:eastAsiaTheme="minorEastAsia" w:hAnsi="Aptos"/>
          <w:sz w:val="20"/>
          <w:szCs w:val="20"/>
        </w:rPr>
      </w:pPr>
      <w:r w:rsidRPr="00DC402D">
        <w:rPr>
          <w:rFonts w:ascii="Aptos" w:eastAsiaTheme="minorEastAsia" w:hAnsi="Aptos"/>
          <w:sz w:val="20"/>
          <w:szCs w:val="20"/>
        </w:rPr>
        <w:t>Please</w:t>
      </w:r>
      <w:r w:rsidR="008F3FD0" w:rsidRPr="008F3FD0">
        <w:rPr>
          <w:rFonts w:ascii="Aptos" w:eastAsiaTheme="minorEastAsia" w:hAnsi="Aptos"/>
          <w:sz w:val="20"/>
          <w:szCs w:val="20"/>
        </w:rPr>
        <w:t xml:space="preserve"> refer to the CERP Drill section on the </w:t>
      </w:r>
      <w:hyperlink r:id="rId8" w:history="1">
        <w:r w:rsidR="008F3FD0" w:rsidRPr="008F3FD0">
          <w:rPr>
            <w:rStyle w:val="Hyperlink"/>
            <w:rFonts w:ascii="Aptos" w:eastAsiaTheme="minorEastAsia" w:hAnsi="Aptos"/>
            <w:sz w:val="20"/>
            <w:szCs w:val="20"/>
          </w:rPr>
          <w:t>Project ADAM website</w:t>
        </w:r>
      </w:hyperlink>
      <w:r w:rsidR="008F3FD0" w:rsidRPr="008F3FD0">
        <w:rPr>
          <w:rFonts w:ascii="Aptos" w:eastAsiaTheme="minorEastAsia" w:hAnsi="Aptos"/>
          <w:sz w:val="20"/>
          <w:szCs w:val="20"/>
        </w:rPr>
        <w:t xml:space="preserve"> for more information.</w:t>
      </w:r>
      <w:bookmarkStart w:id="21" w:name="_Toc149766722"/>
      <w:bookmarkStart w:id="22" w:name="_Toc149766899"/>
      <w:bookmarkStart w:id="23" w:name="_Toc156398982"/>
    </w:p>
    <w:p w14:paraId="261FA14D" w14:textId="2DDA3939" w:rsidR="004914E5" w:rsidRPr="004914E5" w:rsidRDefault="00F84F55" w:rsidP="004914E5">
      <w:pPr>
        <w:pStyle w:val="ListParagraph"/>
        <w:numPr>
          <w:ilvl w:val="0"/>
          <w:numId w:val="1"/>
        </w:numPr>
        <w:spacing w:after="0"/>
        <w:rPr>
          <w:rFonts w:ascii="Aptos" w:hAnsi="Aptos" w:cstheme="minorHAnsi"/>
          <w:sz w:val="20"/>
          <w:szCs w:val="20"/>
        </w:rPr>
      </w:pPr>
      <w:r w:rsidRPr="00C43EAC">
        <w:rPr>
          <w:rFonts w:ascii="Aptos" w:hAnsi="Aptos" w:cstheme="minorHAnsi"/>
          <w:sz w:val="20"/>
          <w:szCs w:val="20"/>
        </w:rPr>
        <w:t>Cardiac</w:t>
      </w:r>
      <w:r w:rsidR="004914E5" w:rsidRPr="004914E5">
        <w:rPr>
          <w:rFonts w:ascii="Aptos" w:hAnsi="Aptos" w:cstheme="minorHAnsi"/>
          <w:sz w:val="20"/>
          <w:szCs w:val="20"/>
        </w:rPr>
        <w:t xml:space="preserve"> Emergency Response Drills are an essential component of this Plan.  The site should perform at least one successful drill each year (two or more are recommended) with the participation of staff, safety officials and other targeted responders. A successful Cardiac Emergency Response Drill is defined as full and successful completion of the Drill in 5 minutes or less.  One drill may include a tabletop exercise with all the staff and CERP members present.</w:t>
      </w:r>
    </w:p>
    <w:p w14:paraId="311A1B3D" w14:textId="389FEF0A" w:rsidR="00F84F55" w:rsidRDefault="00F84F55" w:rsidP="0014408A">
      <w:pPr>
        <w:pStyle w:val="ListParagraph"/>
        <w:spacing w:after="0"/>
        <w:rPr>
          <w:rFonts w:ascii="Aptos" w:eastAsiaTheme="minorEastAsia" w:hAnsi="Aptos"/>
          <w:sz w:val="20"/>
          <w:szCs w:val="20"/>
        </w:rPr>
      </w:pPr>
    </w:p>
    <w:p w14:paraId="0983D84F" w14:textId="77777777" w:rsidR="00A01040" w:rsidRPr="00DC402D" w:rsidRDefault="00A01040" w:rsidP="6BF17A3D">
      <w:pPr>
        <w:spacing w:after="0"/>
        <w:contextualSpacing/>
        <w:rPr>
          <w:rFonts w:ascii="Aptos" w:eastAsiaTheme="minorEastAsia" w:hAnsi="Aptos"/>
          <w:sz w:val="20"/>
          <w:szCs w:val="20"/>
        </w:rPr>
      </w:pPr>
    </w:p>
    <w:p w14:paraId="1A45F5A2" w14:textId="3974578D" w:rsidR="002D7B03" w:rsidRPr="00DC402D" w:rsidRDefault="33692FC7" w:rsidP="00C120EF">
      <w:pPr>
        <w:pStyle w:val="Heading2"/>
        <w:rPr>
          <w:rFonts w:ascii="Aptos" w:hAnsi="Aptos"/>
        </w:rPr>
      </w:pPr>
      <w:r w:rsidRPr="00DC402D">
        <w:rPr>
          <w:rFonts w:ascii="Aptos" w:hAnsi="Aptos"/>
        </w:rPr>
        <w:t>Annua</w:t>
      </w:r>
      <w:r w:rsidR="4D9EC69B" w:rsidRPr="00DC402D">
        <w:rPr>
          <w:rFonts w:ascii="Aptos" w:hAnsi="Aptos"/>
        </w:rPr>
        <w:t xml:space="preserve">l </w:t>
      </w:r>
      <w:r w:rsidR="3626B4C8" w:rsidRPr="00DC402D">
        <w:rPr>
          <w:rFonts w:ascii="Aptos" w:hAnsi="Aptos"/>
        </w:rPr>
        <w:t>R</w:t>
      </w:r>
      <w:r w:rsidR="4D9EC69B" w:rsidRPr="00DC402D">
        <w:rPr>
          <w:rFonts w:ascii="Aptos" w:hAnsi="Aptos"/>
        </w:rPr>
        <w:t xml:space="preserve">eview and </w:t>
      </w:r>
      <w:r w:rsidR="0D4C1E1A" w:rsidRPr="00DC402D">
        <w:rPr>
          <w:rFonts w:ascii="Aptos" w:hAnsi="Aptos"/>
        </w:rPr>
        <w:t>E</w:t>
      </w:r>
      <w:r w:rsidR="4D9EC69B" w:rsidRPr="00DC402D">
        <w:rPr>
          <w:rFonts w:ascii="Aptos" w:hAnsi="Aptos"/>
        </w:rPr>
        <w:t xml:space="preserve">valuation of </w:t>
      </w:r>
      <w:r w:rsidR="2EF67716" w:rsidRPr="00DC402D">
        <w:rPr>
          <w:rFonts w:ascii="Aptos" w:hAnsi="Aptos"/>
        </w:rPr>
        <w:t>t</w:t>
      </w:r>
      <w:r w:rsidR="4D9EC69B" w:rsidRPr="00DC402D">
        <w:rPr>
          <w:rFonts w:ascii="Aptos" w:hAnsi="Aptos"/>
        </w:rPr>
        <w:t>he P</w:t>
      </w:r>
      <w:r w:rsidRPr="00DC402D">
        <w:rPr>
          <w:rFonts w:ascii="Aptos" w:hAnsi="Aptos"/>
        </w:rPr>
        <w:t>lan</w:t>
      </w:r>
      <w:bookmarkEnd w:id="21"/>
      <w:bookmarkEnd w:id="22"/>
      <w:bookmarkEnd w:id="23"/>
      <w:r w:rsidRPr="00DC402D">
        <w:rPr>
          <w:rFonts w:ascii="Aptos" w:hAnsi="Aptos"/>
        </w:rPr>
        <w:t xml:space="preserve"> </w:t>
      </w:r>
      <w:r w:rsidR="7F18E722" w:rsidRPr="00DC402D">
        <w:rPr>
          <w:rFonts w:ascii="Aptos" w:hAnsi="Aptos"/>
        </w:rPr>
        <w:t xml:space="preserve"> </w:t>
      </w:r>
    </w:p>
    <w:p w14:paraId="0A216CC6" w14:textId="1939303B" w:rsidR="002D7B03" w:rsidRPr="00DC402D" w:rsidRDefault="00422E3C" w:rsidP="00D24C5A">
      <w:pPr>
        <w:pStyle w:val="ListParagraph"/>
        <w:numPr>
          <w:ilvl w:val="0"/>
          <w:numId w:val="9"/>
        </w:numPr>
        <w:spacing w:after="0"/>
        <w:rPr>
          <w:rFonts w:ascii="Aptos" w:eastAsiaTheme="minorEastAsia" w:hAnsi="Aptos"/>
          <w:sz w:val="20"/>
          <w:szCs w:val="20"/>
        </w:rPr>
      </w:pPr>
      <w:r w:rsidRPr="00DC402D">
        <w:rPr>
          <w:rFonts w:ascii="Aptos" w:eastAsiaTheme="minorEastAsia" w:hAnsi="Aptos"/>
          <w:sz w:val="20"/>
          <w:szCs w:val="20"/>
        </w:rPr>
        <w:t>C</w:t>
      </w:r>
      <w:r w:rsidR="004F504C" w:rsidRPr="00DC402D">
        <w:rPr>
          <w:rFonts w:ascii="Aptos" w:eastAsiaTheme="minorEastAsia" w:hAnsi="Aptos"/>
          <w:sz w:val="20"/>
          <w:szCs w:val="20"/>
        </w:rPr>
        <w:t xml:space="preserve">onduct an annual internal review of the </w:t>
      </w:r>
      <w:r w:rsidR="00637FEF" w:rsidRPr="00DC402D">
        <w:rPr>
          <w:rFonts w:ascii="Aptos" w:eastAsiaTheme="minorEastAsia" w:hAnsi="Aptos"/>
          <w:sz w:val="20"/>
          <w:szCs w:val="20"/>
        </w:rPr>
        <w:t>Cardiac Emergency Response</w:t>
      </w:r>
      <w:r w:rsidR="00FA4841" w:rsidRPr="00DC402D">
        <w:rPr>
          <w:rFonts w:ascii="Aptos" w:eastAsiaTheme="minorEastAsia" w:hAnsi="Aptos"/>
          <w:sz w:val="20"/>
          <w:szCs w:val="20"/>
        </w:rPr>
        <w:t xml:space="preserve"> Plan</w:t>
      </w:r>
      <w:r w:rsidR="00637FEF" w:rsidRPr="00DC402D">
        <w:rPr>
          <w:rFonts w:ascii="Aptos" w:eastAsiaTheme="minorEastAsia" w:hAnsi="Aptos"/>
          <w:sz w:val="20"/>
          <w:szCs w:val="20"/>
        </w:rPr>
        <w:t xml:space="preserve"> (CERP)</w:t>
      </w:r>
      <w:r w:rsidR="0020686F">
        <w:rPr>
          <w:rFonts w:ascii="Aptos" w:eastAsiaTheme="minorEastAsia" w:hAnsi="Aptos"/>
          <w:sz w:val="20"/>
          <w:szCs w:val="20"/>
        </w:rPr>
        <w:t xml:space="preserve"> </w:t>
      </w:r>
      <w:r w:rsidR="0020686F" w:rsidRPr="00536872">
        <w:rPr>
          <w:rFonts w:ascii="Aptos" w:eastAsiaTheme="minorEastAsia" w:hAnsi="Aptos"/>
          <w:b/>
          <w:bCs/>
          <w:sz w:val="20"/>
          <w:szCs w:val="20"/>
        </w:rPr>
        <w:t xml:space="preserve">[during or </w:t>
      </w:r>
      <w:r w:rsidR="0020686F">
        <w:rPr>
          <w:rFonts w:ascii="Aptos" w:eastAsiaTheme="minorEastAsia" w:hAnsi="Aptos"/>
          <w:b/>
          <w:bCs/>
          <w:sz w:val="20"/>
          <w:szCs w:val="20"/>
        </w:rPr>
        <w:t>at</w:t>
      </w:r>
      <w:r w:rsidR="0020686F" w:rsidRPr="00536872">
        <w:rPr>
          <w:rFonts w:ascii="Aptos" w:eastAsiaTheme="minorEastAsia" w:hAnsi="Aptos"/>
          <w:b/>
          <w:bCs/>
          <w:sz w:val="20"/>
          <w:szCs w:val="20"/>
        </w:rPr>
        <w:t xml:space="preserve"> a specific time of the year]</w:t>
      </w:r>
      <w:r w:rsidR="0545B49C" w:rsidRPr="00DC402D">
        <w:rPr>
          <w:rFonts w:ascii="Aptos" w:eastAsiaTheme="minorEastAsia" w:hAnsi="Aptos"/>
          <w:sz w:val="20"/>
          <w:szCs w:val="20"/>
        </w:rPr>
        <w:t>.</w:t>
      </w:r>
      <w:r w:rsidR="00A13591" w:rsidRPr="00DC402D">
        <w:rPr>
          <w:rFonts w:ascii="Aptos" w:eastAsiaTheme="minorEastAsia" w:hAnsi="Aptos"/>
          <w:sz w:val="20"/>
          <w:szCs w:val="20"/>
        </w:rPr>
        <w:t xml:space="preserve"> </w:t>
      </w:r>
      <w:r w:rsidR="00FA4841" w:rsidRPr="00DC402D">
        <w:rPr>
          <w:rFonts w:ascii="Aptos" w:eastAsiaTheme="minorEastAsia" w:hAnsi="Aptos"/>
          <w:sz w:val="20"/>
          <w:szCs w:val="20"/>
        </w:rPr>
        <w:t>The annual</w:t>
      </w:r>
      <w:r w:rsidR="004F504C" w:rsidRPr="00DC402D">
        <w:rPr>
          <w:rFonts w:ascii="Aptos" w:eastAsiaTheme="minorEastAsia" w:hAnsi="Aptos"/>
          <w:sz w:val="20"/>
          <w:szCs w:val="20"/>
        </w:rPr>
        <w:t xml:space="preserve"> review should focus on ways to improve the response p</w:t>
      </w:r>
      <w:r w:rsidR="002D7B03" w:rsidRPr="00DC402D">
        <w:rPr>
          <w:rFonts w:ascii="Aptos" w:eastAsiaTheme="minorEastAsia" w:hAnsi="Aptos"/>
          <w:sz w:val="20"/>
          <w:szCs w:val="20"/>
        </w:rPr>
        <w:t>rocess, to include</w:t>
      </w:r>
      <w:r w:rsidR="004F504C" w:rsidRPr="00DC402D">
        <w:rPr>
          <w:rFonts w:ascii="Aptos" w:eastAsiaTheme="minorEastAsia" w:hAnsi="Aptos"/>
          <w:sz w:val="20"/>
          <w:szCs w:val="20"/>
        </w:rPr>
        <w:t>:</w:t>
      </w:r>
    </w:p>
    <w:p w14:paraId="047E987F" w14:textId="0FE3F471" w:rsidR="001411E0" w:rsidRPr="00557219" w:rsidRDefault="004F504C" w:rsidP="001411E0">
      <w:pPr>
        <w:pStyle w:val="ListParagraph"/>
        <w:numPr>
          <w:ilvl w:val="1"/>
          <w:numId w:val="9"/>
        </w:numPr>
        <w:spacing w:after="0"/>
        <w:rPr>
          <w:rFonts w:ascii="Aptos" w:eastAsiaTheme="minorEastAsia" w:hAnsi="Aptos"/>
          <w:sz w:val="20"/>
          <w:szCs w:val="20"/>
        </w:rPr>
      </w:pPr>
      <w:r w:rsidRPr="00DC402D">
        <w:rPr>
          <w:rFonts w:ascii="Aptos" w:eastAsiaTheme="minorEastAsia" w:hAnsi="Aptos"/>
          <w:sz w:val="20"/>
          <w:szCs w:val="20"/>
        </w:rPr>
        <w:t xml:space="preserve">A </w:t>
      </w:r>
      <w:r w:rsidRPr="00DC402D">
        <w:rPr>
          <w:rFonts w:ascii="Aptos" w:eastAsiaTheme="minorEastAsia" w:hAnsi="Aptos"/>
          <w:i/>
          <w:iCs/>
          <w:sz w:val="20"/>
          <w:szCs w:val="20"/>
        </w:rPr>
        <w:t>post-event review</w:t>
      </w:r>
      <w:r w:rsidRPr="00DC402D">
        <w:rPr>
          <w:rFonts w:ascii="Aptos" w:eastAsiaTheme="minorEastAsia" w:hAnsi="Aptos"/>
          <w:sz w:val="20"/>
          <w:szCs w:val="20"/>
        </w:rPr>
        <w:t xml:space="preserve"> following an event</w:t>
      </w:r>
      <w:r w:rsidR="00A13591" w:rsidRPr="00DC402D">
        <w:rPr>
          <w:rFonts w:ascii="Aptos" w:eastAsiaTheme="minorEastAsia" w:hAnsi="Aptos"/>
          <w:sz w:val="20"/>
          <w:szCs w:val="20"/>
        </w:rPr>
        <w:t xml:space="preserve">. </w:t>
      </w:r>
      <w:r w:rsidRPr="00DC402D">
        <w:rPr>
          <w:rFonts w:ascii="Aptos" w:eastAsiaTheme="minorEastAsia" w:hAnsi="Aptos"/>
          <w:sz w:val="20"/>
          <w:szCs w:val="20"/>
        </w:rPr>
        <w:t xml:space="preserve">This includes review of existing documentation for any identified cardiac emergency that occurred </w:t>
      </w:r>
      <w:r w:rsidR="00637FEF" w:rsidRPr="00DC402D">
        <w:rPr>
          <w:rFonts w:ascii="Aptos" w:eastAsiaTheme="minorEastAsia" w:hAnsi="Aptos"/>
          <w:sz w:val="20"/>
          <w:szCs w:val="20"/>
        </w:rPr>
        <w:t xml:space="preserve">at the location </w:t>
      </w:r>
      <w:r w:rsidRPr="00DC402D">
        <w:rPr>
          <w:rFonts w:ascii="Aptos" w:eastAsiaTheme="minorEastAsia" w:hAnsi="Aptos"/>
          <w:sz w:val="20"/>
          <w:szCs w:val="20"/>
        </w:rPr>
        <w:t xml:space="preserve">or at any sanctioned function.  </w:t>
      </w:r>
      <w:r w:rsidR="4FDED380" w:rsidRPr="00DC402D">
        <w:rPr>
          <w:rFonts w:ascii="Aptos" w:eastAsiaTheme="minorEastAsia" w:hAnsi="Aptos"/>
          <w:sz w:val="20"/>
          <w:szCs w:val="20"/>
        </w:rPr>
        <w:t>There should be a designated person responsible for establishing the documentation process.</w:t>
      </w:r>
    </w:p>
    <w:p w14:paraId="3F163F0B" w14:textId="6715F3DB" w:rsidR="001411E0" w:rsidRDefault="001411E0" w:rsidP="001411E0">
      <w:pPr>
        <w:spacing w:after="0"/>
        <w:rPr>
          <w:rFonts w:ascii="Aptos" w:eastAsiaTheme="minorEastAsia" w:hAnsi="Aptos"/>
          <w:sz w:val="20"/>
          <w:szCs w:val="20"/>
        </w:rPr>
      </w:pPr>
    </w:p>
    <w:p w14:paraId="35803B4F" w14:textId="6B94EDF8" w:rsidR="004F504C" w:rsidRPr="00DC402D" w:rsidRDefault="004F504C" w:rsidP="00D24C5A">
      <w:pPr>
        <w:pStyle w:val="ListParagraph"/>
        <w:numPr>
          <w:ilvl w:val="0"/>
          <w:numId w:val="9"/>
        </w:numPr>
        <w:spacing w:after="0"/>
        <w:rPr>
          <w:rFonts w:ascii="Aptos" w:eastAsiaTheme="minorEastAsia" w:hAnsi="Aptos"/>
          <w:sz w:val="20"/>
          <w:szCs w:val="20"/>
        </w:rPr>
      </w:pPr>
      <w:r w:rsidRPr="000B4F49">
        <w:rPr>
          <w:rFonts w:ascii="Aptos" w:eastAsiaTheme="minorEastAsia" w:hAnsi="Aptos"/>
          <w:sz w:val="20"/>
          <w:szCs w:val="20"/>
        </w:rPr>
        <w:t>Post-event documentation</w:t>
      </w:r>
      <w:r w:rsidRPr="00DC402D">
        <w:rPr>
          <w:rFonts w:ascii="Aptos" w:eastAsiaTheme="minorEastAsia" w:hAnsi="Aptos"/>
          <w:sz w:val="20"/>
          <w:szCs w:val="20"/>
        </w:rPr>
        <w:t xml:space="preserve"> </w:t>
      </w:r>
      <w:r w:rsidR="00F253DF" w:rsidRPr="00DC402D">
        <w:rPr>
          <w:rFonts w:ascii="Aptos" w:eastAsiaTheme="minorEastAsia" w:hAnsi="Aptos"/>
          <w:sz w:val="20"/>
          <w:szCs w:val="20"/>
        </w:rPr>
        <w:t xml:space="preserve">and action </w:t>
      </w:r>
      <w:r w:rsidRPr="00DC402D">
        <w:rPr>
          <w:rFonts w:ascii="Aptos" w:eastAsiaTheme="minorEastAsia" w:hAnsi="Aptos"/>
          <w:sz w:val="20"/>
          <w:szCs w:val="20"/>
        </w:rPr>
        <w:t>shall include the following:</w:t>
      </w:r>
    </w:p>
    <w:p w14:paraId="13700B29" w14:textId="70BC0684" w:rsidR="00F253DF" w:rsidRPr="00DC402D" w:rsidRDefault="00F253DF" w:rsidP="00D24C5A">
      <w:pPr>
        <w:pStyle w:val="ListParagraph"/>
        <w:numPr>
          <w:ilvl w:val="1"/>
          <w:numId w:val="9"/>
        </w:numPr>
        <w:spacing w:after="0"/>
        <w:rPr>
          <w:rFonts w:ascii="Aptos" w:eastAsiaTheme="minorEastAsia" w:hAnsi="Aptos"/>
          <w:sz w:val="20"/>
          <w:szCs w:val="20"/>
        </w:rPr>
      </w:pPr>
      <w:r w:rsidRPr="00DC402D">
        <w:rPr>
          <w:rFonts w:ascii="Aptos" w:eastAsiaTheme="minorEastAsia" w:hAnsi="Aptos"/>
          <w:sz w:val="20"/>
          <w:szCs w:val="20"/>
        </w:rPr>
        <w:t>A contact list of individuals to be notified in case of a cardiac emergency.</w:t>
      </w:r>
    </w:p>
    <w:p w14:paraId="4C68E5FB" w14:textId="0D7F2901" w:rsidR="00F253DF" w:rsidRPr="00DC402D" w:rsidRDefault="00F253DF" w:rsidP="50622D27">
      <w:pPr>
        <w:pStyle w:val="ListParagraph"/>
        <w:numPr>
          <w:ilvl w:val="1"/>
          <w:numId w:val="9"/>
        </w:numPr>
        <w:spacing w:after="0"/>
        <w:rPr>
          <w:rFonts w:ascii="Aptos" w:eastAsiaTheme="minorEastAsia" w:hAnsi="Aptos"/>
          <w:sz w:val="20"/>
          <w:szCs w:val="20"/>
        </w:rPr>
      </w:pPr>
      <w:r w:rsidRPr="00DC402D">
        <w:rPr>
          <w:rFonts w:ascii="Aptos" w:eastAsiaTheme="minorEastAsia" w:hAnsi="Aptos"/>
          <w:sz w:val="20"/>
          <w:szCs w:val="20"/>
        </w:rPr>
        <w:t xml:space="preserve">Determine the procedures for the release of information regarding </w:t>
      </w:r>
      <w:r w:rsidR="001D432F" w:rsidRPr="00DC402D">
        <w:rPr>
          <w:rFonts w:ascii="Aptos" w:eastAsiaTheme="minorEastAsia" w:hAnsi="Aptos"/>
          <w:sz w:val="20"/>
          <w:szCs w:val="20"/>
        </w:rPr>
        <w:t>cardiac emergencies</w:t>
      </w:r>
      <w:r w:rsidRPr="00DC402D">
        <w:rPr>
          <w:rFonts w:ascii="Aptos" w:eastAsiaTheme="minorEastAsia" w:hAnsi="Aptos"/>
          <w:sz w:val="20"/>
          <w:szCs w:val="20"/>
        </w:rPr>
        <w:t>.</w:t>
      </w:r>
    </w:p>
    <w:p w14:paraId="6F4BAFF6" w14:textId="13DE3FAE" w:rsidR="004F504C" w:rsidRPr="00DC402D" w:rsidRDefault="00781810" w:rsidP="00D24C5A">
      <w:pPr>
        <w:pStyle w:val="ListParagraph"/>
        <w:numPr>
          <w:ilvl w:val="1"/>
          <w:numId w:val="9"/>
        </w:numPr>
        <w:spacing w:after="0"/>
        <w:rPr>
          <w:rFonts w:ascii="Aptos" w:eastAsiaTheme="minorEastAsia" w:hAnsi="Aptos"/>
          <w:sz w:val="20"/>
          <w:szCs w:val="20"/>
        </w:rPr>
      </w:pPr>
      <w:r w:rsidRPr="00DC402D">
        <w:rPr>
          <w:rFonts w:ascii="Aptos" w:eastAsiaTheme="minorEastAsia" w:hAnsi="Aptos"/>
          <w:sz w:val="20"/>
          <w:szCs w:val="20"/>
        </w:rPr>
        <w:t>Date, time</w:t>
      </w:r>
      <w:r w:rsidR="00637FEF" w:rsidRPr="00DC402D">
        <w:rPr>
          <w:rFonts w:ascii="Aptos" w:eastAsiaTheme="minorEastAsia" w:hAnsi="Aptos"/>
          <w:sz w:val="20"/>
          <w:szCs w:val="20"/>
        </w:rPr>
        <w:t>,</w:t>
      </w:r>
      <w:r w:rsidR="004F504C" w:rsidRPr="00DC402D">
        <w:rPr>
          <w:rFonts w:ascii="Aptos" w:eastAsiaTheme="minorEastAsia" w:hAnsi="Aptos"/>
          <w:sz w:val="20"/>
          <w:szCs w:val="20"/>
        </w:rPr>
        <w:t xml:space="preserve"> and loc</w:t>
      </w:r>
      <w:r w:rsidR="00504494" w:rsidRPr="00DC402D">
        <w:rPr>
          <w:rFonts w:ascii="Aptos" w:eastAsiaTheme="minorEastAsia" w:hAnsi="Aptos"/>
          <w:sz w:val="20"/>
          <w:szCs w:val="20"/>
        </w:rPr>
        <w:t xml:space="preserve">ation of the cardiac emergency and the </w:t>
      </w:r>
      <w:r w:rsidR="004F504C" w:rsidRPr="00DC402D">
        <w:rPr>
          <w:rFonts w:ascii="Aptos" w:eastAsiaTheme="minorEastAsia" w:hAnsi="Aptos"/>
          <w:sz w:val="20"/>
          <w:szCs w:val="20"/>
        </w:rPr>
        <w:t>steps taken to respond to</w:t>
      </w:r>
      <w:r w:rsidR="00504494" w:rsidRPr="00DC402D">
        <w:rPr>
          <w:rFonts w:ascii="Aptos" w:eastAsiaTheme="minorEastAsia" w:hAnsi="Aptos"/>
          <w:sz w:val="20"/>
          <w:szCs w:val="20"/>
        </w:rPr>
        <w:t xml:space="preserve"> the cardiac emergency</w:t>
      </w:r>
      <w:r w:rsidR="00A13591" w:rsidRPr="00DC402D">
        <w:rPr>
          <w:rFonts w:ascii="Aptos" w:eastAsiaTheme="minorEastAsia" w:hAnsi="Aptos"/>
          <w:sz w:val="20"/>
          <w:szCs w:val="20"/>
        </w:rPr>
        <w:t xml:space="preserve">. </w:t>
      </w:r>
    </w:p>
    <w:p w14:paraId="45AA7225" w14:textId="2A1830C8" w:rsidR="00A237F8" w:rsidRPr="00DC402D" w:rsidRDefault="00893013" w:rsidP="00D24C5A">
      <w:pPr>
        <w:pStyle w:val="ListParagraph"/>
        <w:numPr>
          <w:ilvl w:val="1"/>
          <w:numId w:val="9"/>
        </w:numPr>
        <w:spacing w:after="0"/>
        <w:rPr>
          <w:rFonts w:ascii="Aptos" w:eastAsiaTheme="minorEastAsia" w:hAnsi="Aptos"/>
          <w:sz w:val="20"/>
          <w:szCs w:val="20"/>
        </w:rPr>
      </w:pPr>
      <w:r w:rsidRPr="00DC402D">
        <w:rPr>
          <w:rFonts w:ascii="Aptos" w:eastAsiaTheme="minorEastAsia" w:hAnsi="Aptos"/>
          <w:sz w:val="20"/>
          <w:szCs w:val="20"/>
        </w:rPr>
        <w:t>The identification of the person(s)</w:t>
      </w:r>
      <w:r w:rsidR="00A237F8" w:rsidRPr="00DC402D">
        <w:rPr>
          <w:rFonts w:ascii="Aptos" w:eastAsiaTheme="minorEastAsia" w:hAnsi="Aptos"/>
          <w:sz w:val="20"/>
          <w:szCs w:val="20"/>
        </w:rPr>
        <w:t xml:space="preserve"> who responded to the emergency.</w:t>
      </w:r>
    </w:p>
    <w:p w14:paraId="0DAB0F60" w14:textId="20510C55" w:rsidR="007716B7" w:rsidRPr="009A73BD" w:rsidRDefault="004F504C" w:rsidP="009A73BD">
      <w:pPr>
        <w:pStyle w:val="ListParagraph"/>
        <w:numPr>
          <w:ilvl w:val="1"/>
          <w:numId w:val="9"/>
        </w:numPr>
        <w:spacing w:after="0"/>
        <w:rPr>
          <w:rFonts w:ascii="Aptos" w:eastAsiaTheme="minorEastAsia" w:hAnsi="Aptos"/>
          <w:sz w:val="20"/>
          <w:szCs w:val="20"/>
        </w:rPr>
      </w:pPr>
      <w:r w:rsidRPr="00DC402D">
        <w:rPr>
          <w:rFonts w:ascii="Aptos" w:eastAsiaTheme="minorEastAsia" w:hAnsi="Aptos"/>
          <w:sz w:val="20"/>
          <w:szCs w:val="20"/>
        </w:rPr>
        <w:t xml:space="preserve">The outcome of the cardiac emergency. This shall include but not be limited to a summary of the presumed medical condition of the person who experienced the cardiac emergency to the extent that the information is publicly available. Personal identifiers should not be collected unless the information is publicly available. </w:t>
      </w:r>
    </w:p>
    <w:p w14:paraId="40776936" w14:textId="3F45B683" w:rsidR="00385A48" w:rsidRPr="00DC402D" w:rsidRDefault="3F0A95F5" w:rsidP="007716B7">
      <w:pPr>
        <w:pStyle w:val="ListParagraph"/>
        <w:numPr>
          <w:ilvl w:val="1"/>
          <w:numId w:val="9"/>
        </w:numPr>
        <w:spacing w:after="0"/>
        <w:rPr>
          <w:rFonts w:ascii="Aptos" w:hAnsi="Aptos"/>
          <w:sz w:val="20"/>
          <w:szCs w:val="20"/>
        </w:rPr>
      </w:pPr>
      <w:r w:rsidRPr="00DC402D">
        <w:rPr>
          <w:rFonts w:ascii="Aptos" w:eastAsiaTheme="minorEastAsia" w:hAnsi="Aptos"/>
          <w:sz w:val="20"/>
          <w:szCs w:val="20"/>
        </w:rPr>
        <w:t xml:space="preserve">An evaluation of whether the </w:t>
      </w:r>
      <w:r w:rsidR="1DF33856" w:rsidRPr="00DC402D">
        <w:rPr>
          <w:rFonts w:ascii="Aptos" w:eastAsiaTheme="minorEastAsia" w:hAnsi="Aptos"/>
          <w:sz w:val="20"/>
          <w:szCs w:val="20"/>
        </w:rPr>
        <w:t xml:space="preserve">CERP </w:t>
      </w:r>
      <w:r w:rsidRPr="00DC402D">
        <w:rPr>
          <w:rFonts w:ascii="Aptos" w:eastAsiaTheme="minorEastAsia" w:hAnsi="Aptos"/>
          <w:sz w:val="20"/>
          <w:szCs w:val="20"/>
        </w:rPr>
        <w:t xml:space="preserve">was sufficient to enable an appropriate response to the specific cardiac emergency. The review shall include recommendations for improvements </w:t>
      </w:r>
      <w:r w:rsidR="02EA93D9" w:rsidRPr="00DC402D">
        <w:rPr>
          <w:rFonts w:ascii="Aptos" w:eastAsiaTheme="minorEastAsia" w:hAnsi="Aptos"/>
          <w:sz w:val="20"/>
          <w:szCs w:val="20"/>
        </w:rPr>
        <w:t>to</w:t>
      </w:r>
      <w:r w:rsidRPr="00DC402D">
        <w:rPr>
          <w:rFonts w:ascii="Aptos" w:eastAsiaTheme="minorEastAsia" w:hAnsi="Aptos"/>
          <w:sz w:val="20"/>
          <w:szCs w:val="20"/>
        </w:rPr>
        <w:t xml:space="preserve"> the Pl</w:t>
      </w:r>
      <w:r w:rsidR="1810D447" w:rsidRPr="00DC402D">
        <w:rPr>
          <w:rFonts w:ascii="Aptos" w:eastAsiaTheme="minorEastAsia" w:hAnsi="Aptos"/>
          <w:sz w:val="20"/>
          <w:szCs w:val="20"/>
        </w:rPr>
        <w:t>an and in its implementation</w:t>
      </w:r>
      <w:r w:rsidRPr="00DC402D">
        <w:rPr>
          <w:rFonts w:ascii="Aptos" w:eastAsiaTheme="minorEastAsia" w:hAnsi="Aptos"/>
          <w:sz w:val="20"/>
          <w:szCs w:val="20"/>
        </w:rPr>
        <w:t xml:space="preserve"> if the </w:t>
      </w:r>
      <w:r w:rsidR="66CD2729" w:rsidRPr="00DC402D">
        <w:rPr>
          <w:rFonts w:ascii="Aptos" w:eastAsiaTheme="minorEastAsia" w:hAnsi="Aptos"/>
          <w:sz w:val="20"/>
          <w:szCs w:val="20"/>
        </w:rPr>
        <w:t>p</w:t>
      </w:r>
      <w:r w:rsidRPr="00DC402D">
        <w:rPr>
          <w:rFonts w:ascii="Aptos" w:eastAsiaTheme="minorEastAsia" w:hAnsi="Aptos"/>
          <w:sz w:val="20"/>
          <w:szCs w:val="20"/>
        </w:rPr>
        <w:t>lan</w:t>
      </w:r>
      <w:r w:rsidRPr="00DC402D">
        <w:rPr>
          <w:rFonts w:ascii="Aptos" w:hAnsi="Aptos"/>
          <w:sz w:val="20"/>
          <w:szCs w:val="20"/>
        </w:rPr>
        <w:t xml:space="preserve"> was not optimally </w:t>
      </w:r>
      <w:r w:rsidR="1810D447" w:rsidRPr="00DC402D">
        <w:rPr>
          <w:rFonts w:ascii="Aptos" w:hAnsi="Aptos"/>
          <w:sz w:val="20"/>
          <w:szCs w:val="20"/>
        </w:rPr>
        <w:t>suited for the specific incident</w:t>
      </w:r>
      <w:r w:rsidR="53958562" w:rsidRPr="00DC402D">
        <w:rPr>
          <w:rFonts w:ascii="Aptos" w:hAnsi="Aptos"/>
          <w:sz w:val="20"/>
          <w:szCs w:val="20"/>
        </w:rPr>
        <w:t xml:space="preserve">. </w:t>
      </w:r>
      <w:r w:rsidR="00B17E12" w:rsidRPr="00DC402D">
        <w:rPr>
          <w:rFonts w:ascii="Aptos" w:hAnsi="Aptos"/>
          <w:sz w:val="20"/>
          <w:szCs w:val="20"/>
        </w:rPr>
        <w:t>T</w:t>
      </w:r>
      <w:r w:rsidR="1810D447" w:rsidRPr="00DC402D">
        <w:rPr>
          <w:rFonts w:ascii="Aptos" w:hAnsi="Aptos"/>
          <w:sz w:val="20"/>
          <w:szCs w:val="20"/>
        </w:rPr>
        <w:t>he</w:t>
      </w:r>
      <w:r w:rsidRPr="00DC402D">
        <w:rPr>
          <w:rFonts w:ascii="Aptos" w:hAnsi="Aptos"/>
          <w:sz w:val="20"/>
          <w:szCs w:val="20"/>
        </w:rPr>
        <w:t xml:space="preserve"> post-event review may include discussions with medical personnel to help in the debriefing process and to address any concerns regarding on-site medical management and coordination. </w:t>
      </w:r>
    </w:p>
    <w:p w14:paraId="1A76A943" w14:textId="5B9A6A6C" w:rsidR="004014C5" w:rsidRPr="00800D65" w:rsidRDefault="33A7EF44" w:rsidP="002F6BBD">
      <w:pPr>
        <w:pStyle w:val="ListParagraph"/>
        <w:numPr>
          <w:ilvl w:val="1"/>
          <w:numId w:val="9"/>
        </w:numPr>
        <w:rPr>
          <w:rFonts w:ascii="Aptos" w:eastAsiaTheme="minorEastAsia" w:hAnsi="Aptos"/>
          <w:sz w:val="20"/>
          <w:szCs w:val="20"/>
        </w:rPr>
      </w:pPr>
      <w:r w:rsidRPr="00E17574">
        <w:rPr>
          <w:rFonts w:ascii="Aptos" w:hAnsi="Aptos"/>
          <w:sz w:val="20"/>
          <w:szCs w:val="20"/>
        </w:rPr>
        <w:t>An evaluation of the debriefing process for responders and post-event support</w:t>
      </w:r>
      <w:r w:rsidR="4087E10F" w:rsidRPr="00E17574">
        <w:rPr>
          <w:rFonts w:ascii="Aptos" w:hAnsi="Aptos"/>
          <w:sz w:val="20"/>
          <w:szCs w:val="20"/>
        </w:rPr>
        <w:t xml:space="preserve">. </w:t>
      </w:r>
      <w:r w:rsidR="650333A1" w:rsidRPr="00E17574">
        <w:rPr>
          <w:rFonts w:ascii="Aptos" w:hAnsi="Aptos"/>
          <w:sz w:val="20"/>
          <w:szCs w:val="20"/>
        </w:rPr>
        <w:t>This shall include the identification of aftercare services including aftercare services and crisis counselors</w:t>
      </w:r>
      <w:r w:rsidR="7DFC0ACD" w:rsidRPr="00E17574">
        <w:rPr>
          <w:rFonts w:ascii="Aptos" w:hAnsi="Aptos"/>
          <w:sz w:val="20"/>
          <w:szCs w:val="20"/>
        </w:rPr>
        <w:t>.</w:t>
      </w:r>
    </w:p>
    <w:p w14:paraId="07E78F04" w14:textId="68BE0AA3" w:rsidR="00800D65" w:rsidRDefault="00800D65" w:rsidP="00800D65">
      <w:pPr>
        <w:pStyle w:val="ListParagraph"/>
        <w:numPr>
          <w:ilvl w:val="1"/>
          <w:numId w:val="9"/>
        </w:numPr>
        <w:spacing w:after="0"/>
        <w:rPr>
          <w:rFonts w:ascii="Aptos" w:hAnsi="Aptos"/>
          <w:sz w:val="20"/>
          <w:szCs w:val="20"/>
        </w:rPr>
      </w:pPr>
      <w:r w:rsidRPr="00DC402D">
        <w:rPr>
          <w:rFonts w:ascii="Aptos" w:hAnsi="Aptos"/>
          <w:sz w:val="20"/>
          <w:szCs w:val="20"/>
        </w:rPr>
        <w:t>A review of the documentation for all Cardiac Emergency Response Drills performed during the year. Consider pre-established Drill report forms to be completed by all responders.</w:t>
      </w:r>
    </w:p>
    <w:p w14:paraId="4E79BE42" w14:textId="5E27B0E7" w:rsidR="006A311F" w:rsidRPr="006A311F" w:rsidRDefault="006A311F" w:rsidP="006A311F">
      <w:pPr>
        <w:pStyle w:val="ListParagraph"/>
        <w:numPr>
          <w:ilvl w:val="1"/>
          <w:numId w:val="9"/>
        </w:numPr>
        <w:spacing w:after="0"/>
        <w:rPr>
          <w:rFonts w:ascii="Aptos" w:hAnsi="Aptos"/>
          <w:sz w:val="20"/>
          <w:szCs w:val="20"/>
        </w:rPr>
      </w:pPr>
      <w:r w:rsidRPr="006A311F">
        <w:rPr>
          <w:rFonts w:ascii="Aptos" w:hAnsi="Aptos"/>
          <w:sz w:val="20"/>
          <w:szCs w:val="20"/>
        </w:rPr>
        <w:t>After an actual emergency event occurs, you may need assistance in downloading and storing information from the AED to aid in the patient’s continued medical care.</w:t>
      </w:r>
    </w:p>
    <w:p w14:paraId="1D838B5E" w14:textId="6AD983B9" w:rsidR="006A311F" w:rsidRDefault="006A311F" w:rsidP="006A311F">
      <w:pPr>
        <w:pStyle w:val="ListParagraph"/>
        <w:numPr>
          <w:ilvl w:val="1"/>
          <w:numId w:val="9"/>
        </w:numPr>
        <w:spacing w:after="0"/>
        <w:rPr>
          <w:rFonts w:ascii="Aptos" w:hAnsi="Aptos"/>
          <w:sz w:val="20"/>
          <w:szCs w:val="20"/>
        </w:rPr>
      </w:pPr>
      <w:r w:rsidRPr="006A311F">
        <w:rPr>
          <w:rFonts w:ascii="Aptos" w:hAnsi="Aptos"/>
          <w:sz w:val="20"/>
          <w:szCs w:val="20"/>
        </w:rPr>
        <w:t>If the AED is taken with the patient or is removed from its cabinet, please place a sign about where the next closest one is located until there is an AED put back in the cabinet. Consider having a process or checklist for AEDs that have been used to verify all parts have been checked and replaced.</w:t>
      </w:r>
    </w:p>
    <w:p w14:paraId="2B51C340" w14:textId="77777777" w:rsidR="00557219" w:rsidRDefault="00557219" w:rsidP="00557219">
      <w:pPr>
        <w:pStyle w:val="ListParagraph"/>
        <w:spacing w:after="0"/>
        <w:ind w:left="1440"/>
        <w:rPr>
          <w:rFonts w:ascii="Aptos" w:hAnsi="Aptos"/>
          <w:sz w:val="20"/>
          <w:szCs w:val="20"/>
        </w:rPr>
      </w:pPr>
    </w:p>
    <w:p w14:paraId="72FB2550" w14:textId="710A54CA" w:rsidR="00EF5D77" w:rsidRDefault="00EF5D77" w:rsidP="00EF5D77">
      <w:pPr>
        <w:pStyle w:val="ListParagraph"/>
        <w:numPr>
          <w:ilvl w:val="1"/>
          <w:numId w:val="9"/>
        </w:numPr>
        <w:spacing w:after="0"/>
        <w:rPr>
          <w:rFonts w:ascii="Aptos" w:hAnsi="Aptos"/>
          <w:sz w:val="20"/>
          <w:szCs w:val="20"/>
        </w:rPr>
      </w:pPr>
      <w:r w:rsidRPr="00DC402D">
        <w:rPr>
          <w:rFonts w:ascii="Aptos" w:hAnsi="Aptos"/>
          <w:sz w:val="20"/>
          <w:szCs w:val="20"/>
        </w:rPr>
        <w:lastRenderedPageBreak/>
        <w:t>A determination, at least annually, as to whether additions, changes or modifications to the Plan are needed. Reasons for a change in the Plan may result from a change in established guidelines, an internal review following an actual cardiac emergency, or from changes in buildings or locations, equipment, processes, technology, administration, or personnel.</w:t>
      </w:r>
    </w:p>
    <w:p w14:paraId="1E9EB3D2" w14:textId="477FC45E" w:rsidR="00EF5D77" w:rsidRDefault="00EF5D77" w:rsidP="009E46AB">
      <w:pPr>
        <w:pStyle w:val="ListParagraph"/>
        <w:spacing w:after="0"/>
        <w:rPr>
          <w:rFonts w:ascii="Aptos" w:eastAsiaTheme="minorEastAsia" w:hAnsi="Aptos"/>
          <w:sz w:val="20"/>
          <w:szCs w:val="20"/>
        </w:rPr>
      </w:pPr>
    </w:p>
    <w:p w14:paraId="57FAC932" w14:textId="347B7A7D" w:rsidR="009E46AB" w:rsidRPr="006A311F" w:rsidRDefault="009E46AB" w:rsidP="009E46AB">
      <w:pPr>
        <w:pStyle w:val="ListParagraph"/>
        <w:spacing w:after="0"/>
        <w:rPr>
          <w:rFonts w:ascii="Aptos" w:eastAsiaTheme="minorEastAsia" w:hAnsi="Aptos"/>
          <w:sz w:val="20"/>
          <w:szCs w:val="20"/>
        </w:rPr>
      </w:pPr>
      <w:r w:rsidRPr="006A311F">
        <w:rPr>
          <w:rFonts w:ascii="Aptos" w:eastAsiaTheme="minorEastAsia" w:hAnsi="Aptos"/>
          <w:sz w:val="20"/>
          <w:szCs w:val="20"/>
        </w:rPr>
        <w:t>Please refer to the Cardiac Emergency Response Plan Post-Event Review form (see Appendix)</w:t>
      </w:r>
    </w:p>
    <w:p w14:paraId="7C7EA927" w14:textId="4E6E4972" w:rsidR="00E17574" w:rsidRDefault="00E17574" w:rsidP="00BA2C7C">
      <w:pPr>
        <w:spacing w:after="0"/>
        <w:rPr>
          <w:rFonts w:ascii="Aptos" w:hAnsi="Aptos"/>
          <w:sz w:val="20"/>
          <w:szCs w:val="20"/>
        </w:rPr>
      </w:pPr>
    </w:p>
    <w:p w14:paraId="7BF81F09" w14:textId="6BE59CC0" w:rsidR="00630642" w:rsidRPr="00325BD3" w:rsidRDefault="00630642" w:rsidP="00325BD3">
      <w:pPr>
        <w:spacing w:after="0"/>
        <w:rPr>
          <w:rFonts w:ascii="Aptos" w:hAnsi="Aptos"/>
          <w:sz w:val="20"/>
          <w:szCs w:val="20"/>
        </w:rPr>
      </w:pPr>
    </w:p>
    <w:p w14:paraId="0D041B1C" w14:textId="40EC0599" w:rsidR="00EB26B1" w:rsidRPr="00EB26B1" w:rsidRDefault="178CA1F2" w:rsidP="00EB26B1">
      <w:pPr>
        <w:pStyle w:val="Heading2"/>
        <w:rPr>
          <w:rFonts w:ascii="Aptos" w:hAnsi="Aptos"/>
        </w:rPr>
      </w:pPr>
      <w:bookmarkStart w:id="24" w:name="_Toc149766723"/>
      <w:bookmarkStart w:id="25" w:name="_Toc149766900"/>
      <w:bookmarkStart w:id="26" w:name="_Toc156398983"/>
      <w:r w:rsidRPr="00DC402D">
        <w:rPr>
          <w:rFonts w:ascii="Aptos" w:hAnsi="Aptos"/>
        </w:rPr>
        <w:t xml:space="preserve">Activation of Cardiac Emergency Response Team </w:t>
      </w:r>
      <w:r w:rsidR="57EEB6D6" w:rsidRPr="00DC402D">
        <w:rPr>
          <w:rFonts w:ascii="Aptos" w:hAnsi="Aptos"/>
        </w:rPr>
        <w:t>D</w:t>
      </w:r>
      <w:r w:rsidRPr="00DC402D">
        <w:rPr>
          <w:rFonts w:ascii="Aptos" w:hAnsi="Aptos"/>
        </w:rPr>
        <w:t xml:space="preserve">uring an </w:t>
      </w:r>
      <w:r w:rsidR="71646B60" w:rsidRPr="00DC402D">
        <w:rPr>
          <w:rFonts w:ascii="Aptos" w:hAnsi="Aptos"/>
        </w:rPr>
        <w:t>I</w:t>
      </w:r>
      <w:r w:rsidRPr="00DC402D">
        <w:rPr>
          <w:rFonts w:ascii="Aptos" w:hAnsi="Aptos"/>
        </w:rPr>
        <w:t xml:space="preserve">dentified </w:t>
      </w:r>
      <w:r w:rsidR="4C74E215" w:rsidRPr="00DC402D">
        <w:rPr>
          <w:rFonts w:ascii="Aptos" w:hAnsi="Aptos"/>
        </w:rPr>
        <w:t>C</w:t>
      </w:r>
      <w:r w:rsidRPr="00DC402D">
        <w:rPr>
          <w:rFonts w:ascii="Aptos" w:hAnsi="Aptos"/>
        </w:rPr>
        <w:t xml:space="preserve">ardiac </w:t>
      </w:r>
      <w:r w:rsidR="5C8E7AB4" w:rsidRPr="00DC402D">
        <w:rPr>
          <w:rFonts w:ascii="Aptos" w:hAnsi="Aptos"/>
        </w:rPr>
        <w:t>E</w:t>
      </w:r>
      <w:r w:rsidRPr="00DC402D">
        <w:rPr>
          <w:rFonts w:ascii="Aptos" w:hAnsi="Aptos"/>
        </w:rPr>
        <w:t>mergenc</w:t>
      </w:r>
      <w:r w:rsidR="26FC0579" w:rsidRPr="00DC402D">
        <w:rPr>
          <w:rFonts w:ascii="Aptos" w:hAnsi="Aptos"/>
        </w:rPr>
        <w:t>y</w:t>
      </w:r>
      <w:bookmarkEnd w:id="24"/>
      <w:bookmarkEnd w:id="25"/>
      <w:bookmarkEnd w:id="26"/>
    </w:p>
    <w:p w14:paraId="260E8431" w14:textId="331CD571" w:rsidR="00B03413" w:rsidRPr="00DC402D" w:rsidRDefault="13D688A4" w:rsidP="00D24C5A">
      <w:pPr>
        <w:pStyle w:val="ListParagraph"/>
        <w:numPr>
          <w:ilvl w:val="0"/>
          <w:numId w:val="7"/>
        </w:numPr>
        <w:spacing w:after="0" w:line="240" w:lineRule="auto"/>
        <w:rPr>
          <w:rFonts w:ascii="Aptos" w:eastAsiaTheme="minorEastAsia" w:hAnsi="Aptos"/>
          <w:sz w:val="20"/>
          <w:szCs w:val="20"/>
          <w:vertAlign w:val="superscript"/>
        </w:rPr>
      </w:pPr>
      <w:r w:rsidRPr="00DC402D">
        <w:rPr>
          <w:rFonts w:ascii="Aptos" w:eastAsiaTheme="minorEastAsia" w:hAnsi="Aptos"/>
          <w:sz w:val="20"/>
          <w:szCs w:val="20"/>
        </w:rPr>
        <w:t>Activate the Cardiac Emergency Response Team immediately when a cardiac emergency is suspected</w:t>
      </w:r>
      <w:r w:rsidR="0CE0D0FF" w:rsidRPr="00DC402D">
        <w:rPr>
          <w:rFonts w:ascii="Aptos" w:eastAsiaTheme="minorEastAsia" w:hAnsi="Aptos"/>
          <w:sz w:val="20"/>
          <w:szCs w:val="20"/>
        </w:rPr>
        <w:t xml:space="preserve">. </w:t>
      </w:r>
    </w:p>
    <w:p w14:paraId="15F21529" w14:textId="5771E90B" w:rsidR="00B03413" w:rsidRPr="00DC402D" w:rsidRDefault="13D688A4" w:rsidP="00D24C5A">
      <w:pPr>
        <w:pStyle w:val="ListParagraph"/>
        <w:numPr>
          <w:ilvl w:val="0"/>
          <w:numId w:val="7"/>
        </w:numPr>
        <w:spacing w:after="0" w:line="240" w:lineRule="auto"/>
        <w:rPr>
          <w:rFonts w:ascii="Aptos" w:eastAsiaTheme="minorEastAsia" w:hAnsi="Aptos"/>
          <w:sz w:val="20"/>
          <w:szCs w:val="20"/>
        </w:rPr>
      </w:pPr>
      <w:r w:rsidRPr="00DC402D">
        <w:rPr>
          <w:rFonts w:ascii="Aptos" w:eastAsiaTheme="minorEastAsia" w:hAnsi="Aptos"/>
          <w:sz w:val="20"/>
          <w:szCs w:val="20"/>
        </w:rPr>
        <w:t>The Protocol for responding to a cardiac emergency should be posted and readily accessible to anyone.</w:t>
      </w:r>
    </w:p>
    <w:p w14:paraId="5143BB8B" w14:textId="77777777" w:rsidR="00544AE4" w:rsidRDefault="00544AE4" w:rsidP="03874086">
      <w:pPr>
        <w:pStyle w:val="ListParagraph"/>
        <w:spacing w:after="0"/>
        <w:ind w:hanging="720"/>
        <w:rPr>
          <w:rFonts w:ascii="Aptos" w:eastAsiaTheme="minorEastAsia" w:hAnsi="Aptos"/>
          <w:sz w:val="20"/>
          <w:szCs w:val="20"/>
        </w:rPr>
      </w:pPr>
    </w:p>
    <w:p w14:paraId="77E143FE" w14:textId="4C6FA37E" w:rsidR="00604192" w:rsidRDefault="007677FC" w:rsidP="008A1E77">
      <w:pPr>
        <w:tabs>
          <w:tab w:val="left" w:pos="630"/>
        </w:tabs>
        <w:spacing w:after="0"/>
        <w:rPr>
          <w:rFonts w:ascii="Aptos" w:eastAsiaTheme="minorEastAsia" w:hAnsi="Aptos"/>
          <w:sz w:val="20"/>
          <w:szCs w:val="20"/>
        </w:rPr>
      </w:pPr>
      <w:r>
        <w:rPr>
          <w:rFonts w:ascii="Aptos" w:eastAsiaTheme="minorEastAsia" w:hAnsi="Aptos"/>
          <w:sz w:val="20"/>
          <w:szCs w:val="20"/>
        </w:rPr>
        <w:tab/>
      </w:r>
      <w:r w:rsidR="00544AE4" w:rsidRPr="007677FC">
        <w:rPr>
          <w:rFonts w:ascii="Aptos" w:eastAsiaTheme="minorEastAsia" w:hAnsi="Aptos"/>
          <w:sz w:val="20"/>
          <w:szCs w:val="20"/>
        </w:rPr>
        <w:t>Please refer to the Cardiac Emergency Response</w:t>
      </w:r>
      <w:r>
        <w:rPr>
          <w:rFonts w:ascii="Aptos" w:eastAsiaTheme="minorEastAsia" w:hAnsi="Aptos"/>
          <w:sz w:val="20"/>
          <w:szCs w:val="20"/>
        </w:rPr>
        <w:t xml:space="preserve"> Protoco</w:t>
      </w:r>
      <w:r w:rsidR="00B73F01">
        <w:rPr>
          <w:rFonts w:ascii="Aptos" w:eastAsiaTheme="minorEastAsia" w:hAnsi="Aptos"/>
          <w:sz w:val="20"/>
          <w:szCs w:val="20"/>
        </w:rPr>
        <w:t>l</w:t>
      </w:r>
      <w:r w:rsidR="00544AE4" w:rsidRPr="007677FC">
        <w:rPr>
          <w:rFonts w:ascii="Aptos" w:eastAsiaTheme="minorEastAsia" w:hAnsi="Aptos"/>
          <w:sz w:val="20"/>
          <w:szCs w:val="20"/>
        </w:rPr>
        <w:t xml:space="preserve"> (see Appendix)</w:t>
      </w:r>
    </w:p>
    <w:p w14:paraId="7DA83652" w14:textId="5688718C" w:rsidR="00604192" w:rsidRDefault="00604192" w:rsidP="00AA42FC">
      <w:pPr>
        <w:spacing w:after="0"/>
        <w:rPr>
          <w:rFonts w:ascii="Aptos" w:eastAsiaTheme="minorEastAsia" w:hAnsi="Aptos"/>
          <w:sz w:val="20"/>
          <w:szCs w:val="20"/>
        </w:rPr>
      </w:pPr>
    </w:p>
    <w:p w14:paraId="56B8B1FD" w14:textId="06B0A707" w:rsidR="00604192" w:rsidRDefault="00604192" w:rsidP="00AA42FC">
      <w:pPr>
        <w:spacing w:after="0"/>
        <w:rPr>
          <w:rFonts w:ascii="Aptos" w:eastAsiaTheme="minorEastAsia" w:hAnsi="Aptos"/>
          <w:sz w:val="20"/>
          <w:szCs w:val="20"/>
        </w:rPr>
      </w:pPr>
    </w:p>
    <w:p w14:paraId="0741FBA8" w14:textId="77777777" w:rsidR="00604192" w:rsidRDefault="00604192" w:rsidP="00AA42FC">
      <w:pPr>
        <w:spacing w:after="0"/>
        <w:rPr>
          <w:rFonts w:ascii="Aptos" w:eastAsiaTheme="minorEastAsia" w:hAnsi="Aptos"/>
          <w:sz w:val="20"/>
          <w:szCs w:val="20"/>
        </w:rPr>
      </w:pPr>
    </w:p>
    <w:p w14:paraId="467911CD" w14:textId="77777777" w:rsidR="00604192" w:rsidRDefault="00604192" w:rsidP="00AA42FC">
      <w:pPr>
        <w:spacing w:after="0"/>
        <w:rPr>
          <w:rFonts w:ascii="Aptos" w:eastAsiaTheme="minorEastAsia" w:hAnsi="Aptos"/>
          <w:sz w:val="20"/>
          <w:szCs w:val="20"/>
        </w:rPr>
      </w:pPr>
    </w:p>
    <w:p w14:paraId="58CF3F3D" w14:textId="77777777" w:rsidR="00604192" w:rsidRDefault="00604192" w:rsidP="00AA42FC">
      <w:pPr>
        <w:spacing w:after="0"/>
        <w:rPr>
          <w:rFonts w:ascii="Aptos" w:eastAsiaTheme="minorEastAsia" w:hAnsi="Aptos"/>
          <w:sz w:val="20"/>
          <w:szCs w:val="20"/>
        </w:rPr>
      </w:pPr>
    </w:p>
    <w:p w14:paraId="47ED9EFB" w14:textId="77777777" w:rsidR="002354FA" w:rsidRDefault="002354FA" w:rsidP="00AA42FC">
      <w:pPr>
        <w:spacing w:after="0"/>
        <w:rPr>
          <w:rFonts w:ascii="Aptos" w:eastAsiaTheme="minorEastAsia" w:hAnsi="Aptos"/>
          <w:sz w:val="20"/>
          <w:szCs w:val="20"/>
        </w:rPr>
      </w:pPr>
    </w:p>
    <w:p w14:paraId="1E7FEB70" w14:textId="77777777" w:rsidR="002354FA" w:rsidRDefault="002354FA" w:rsidP="00AA42FC">
      <w:pPr>
        <w:spacing w:after="0"/>
        <w:rPr>
          <w:rFonts w:ascii="Aptos" w:eastAsiaTheme="minorEastAsia" w:hAnsi="Aptos"/>
          <w:sz w:val="20"/>
          <w:szCs w:val="20"/>
        </w:rPr>
      </w:pPr>
    </w:p>
    <w:p w14:paraId="11F0D474" w14:textId="77777777" w:rsidR="002354FA" w:rsidRDefault="002354FA" w:rsidP="00AA42FC">
      <w:pPr>
        <w:spacing w:after="0"/>
        <w:rPr>
          <w:rFonts w:ascii="Aptos" w:eastAsiaTheme="minorEastAsia" w:hAnsi="Aptos"/>
          <w:sz w:val="20"/>
          <w:szCs w:val="20"/>
        </w:rPr>
      </w:pPr>
    </w:p>
    <w:p w14:paraId="7A3DBA67" w14:textId="77777777" w:rsidR="002354FA" w:rsidRDefault="002354FA" w:rsidP="00AA42FC">
      <w:pPr>
        <w:spacing w:after="0"/>
        <w:rPr>
          <w:rFonts w:ascii="Aptos" w:eastAsiaTheme="minorEastAsia" w:hAnsi="Aptos"/>
          <w:sz w:val="20"/>
          <w:szCs w:val="20"/>
        </w:rPr>
      </w:pPr>
    </w:p>
    <w:p w14:paraId="012ED1C1" w14:textId="77777777" w:rsidR="002354FA" w:rsidRDefault="002354FA" w:rsidP="00AA42FC">
      <w:pPr>
        <w:spacing w:after="0"/>
        <w:rPr>
          <w:rFonts w:ascii="Aptos" w:eastAsiaTheme="minorEastAsia" w:hAnsi="Aptos"/>
          <w:sz w:val="20"/>
          <w:szCs w:val="20"/>
        </w:rPr>
      </w:pPr>
    </w:p>
    <w:p w14:paraId="14ABE5DE" w14:textId="77777777" w:rsidR="002354FA" w:rsidRDefault="002354FA" w:rsidP="00AA42FC">
      <w:pPr>
        <w:spacing w:after="0"/>
        <w:rPr>
          <w:rFonts w:ascii="Aptos" w:eastAsiaTheme="minorEastAsia" w:hAnsi="Aptos"/>
          <w:sz w:val="20"/>
          <w:szCs w:val="20"/>
        </w:rPr>
      </w:pPr>
    </w:p>
    <w:p w14:paraId="4C267C17" w14:textId="77777777" w:rsidR="002354FA" w:rsidRDefault="002354FA" w:rsidP="00AA42FC">
      <w:pPr>
        <w:spacing w:after="0"/>
        <w:rPr>
          <w:rFonts w:ascii="Aptos" w:eastAsiaTheme="minorEastAsia" w:hAnsi="Aptos"/>
          <w:sz w:val="20"/>
          <w:szCs w:val="20"/>
        </w:rPr>
      </w:pPr>
    </w:p>
    <w:p w14:paraId="121412F6" w14:textId="77777777" w:rsidR="002354FA" w:rsidRDefault="002354FA" w:rsidP="00AA42FC">
      <w:pPr>
        <w:spacing w:after="0"/>
        <w:rPr>
          <w:rFonts w:ascii="Aptos" w:eastAsiaTheme="minorEastAsia" w:hAnsi="Aptos"/>
          <w:sz w:val="20"/>
          <w:szCs w:val="20"/>
        </w:rPr>
      </w:pPr>
    </w:p>
    <w:p w14:paraId="49E81323" w14:textId="77777777" w:rsidR="002354FA" w:rsidRDefault="002354FA" w:rsidP="00AA42FC">
      <w:pPr>
        <w:spacing w:after="0"/>
        <w:rPr>
          <w:rFonts w:ascii="Aptos" w:eastAsiaTheme="minorEastAsia" w:hAnsi="Aptos"/>
          <w:sz w:val="20"/>
          <w:szCs w:val="20"/>
        </w:rPr>
      </w:pPr>
    </w:p>
    <w:p w14:paraId="2D8AD957" w14:textId="77777777" w:rsidR="002354FA" w:rsidRDefault="002354FA" w:rsidP="00AA42FC">
      <w:pPr>
        <w:spacing w:after="0"/>
        <w:rPr>
          <w:rFonts w:ascii="Aptos" w:eastAsiaTheme="minorEastAsia" w:hAnsi="Aptos"/>
          <w:sz w:val="20"/>
          <w:szCs w:val="20"/>
        </w:rPr>
      </w:pPr>
    </w:p>
    <w:p w14:paraId="7659C01E" w14:textId="77777777" w:rsidR="002354FA" w:rsidRDefault="002354FA" w:rsidP="00AA42FC">
      <w:pPr>
        <w:spacing w:after="0"/>
        <w:rPr>
          <w:rFonts w:ascii="Aptos" w:eastAsiaTheme="minorEastAsia" w:hAnsi="Aptos"/>
          <w:sz w:val="20"/>
          <w:szCs w:val="20"/>
        </w:rPr>
      </w:pPr>
    </w:p>
    <w:p w14:paraId="779D6447" w14:textId="77777777" w:rsidR="002354FA" w:rsidRDefault="002354FA" w:rsidP="00AA42FC">
      <w:pPr>
        <w:spacing w:after="0"/>
        <w:rPr>
          <w:rFonts w:ascii="Aptos" w:eastAsiaTheme="minorEastAsia" w:hAnsi="Aptos"/>
          <w:sz w:val="20"/>
          <w:szCs w:val="20"/>
        </w:rPr>
      </w:pPr>
    </w:p>
    <w:p w14:paraId="2BCDA121" w14:textId="77777777" w:rsidR="002354FA" w:rsidRDefault="002354FA" w:rsidP="00AA42FC">
      <w:pPr>
        <w:spacing w:after="0"/>
        <w:rPr>
          <w:rFonts w:ascii="Aptos" w:eastAsiaTheme="minorEastAsia" w:hAnsi="Aptos"/>
          <w:sz w:val="20"/>
          <w:szCs w:val="20"/>
        </w:rPr>
      </w:pPr>
    </w:p>
    <w:p w14:paraId="676386B4" w14:textId="77777777" w:rsidR="002354FA" w:rsidRDefault="002354FA" w:rsidP="00AA42FC">
      <w:pPr>
        <w:spacing w:after="0"/>
        <w:rPr>
          <w:rFonts w:ascii="Aptos" w:eastAsiaTheme="minorEastAsia" w:hAnsi="Aptos"/>
          <w:sz w:val="20"/>
          <w:szCs w:val="20"/>
        </w:rPr>
      </w:pPr>
    </w:p>
    <w:p w14:paraId="76944528" w14:textId="265B8451" w:rsidR="00604192" w:rsidRDefault="00604192" w:rsidP="00AA42FC">
      <w:pPr>
        <w:spacing w:after="0"/>
        <w:rPr>
          <w:rFonts w:ascii="Aptos" w:eastAsiaTheme="minorEastAsia" w:hAnsi="Aptos"/>
          <w:sz w:val="20"/>
          <w:szCs w:val="20"/>
        </w:rPr>
      </w:pPr>
    </w:p>
    <w:p w14:paraId="4C4731D6" w14:textId="6ABF5C41" w:rsidR="00604192" w:rsidRPr="00AA42FC" w:rsidRDefault="00604192" w:rsidP="00AA42FC">
      <w:pPr>
        <w:spacing w:after="0"/>
        <w:rPr>
          <w:rFonts w:ascii="Aptos" w:eastAsiaTheme="minorEastAsia" w:hAnsi="Aptos"/>
          <w:sz w:val="20"/>
          <w:szCs w:val="20"/>
        </w:rPr>
      </w:pPr>
    </w:p>
    <w:p w14:paraId="265EB68A" w14:textId="36AD4B2E" w:rsidR="000E2FB9" w:rsidRDefault="000E2FB9" w:rsidP="03874086">
      <w:pPr>
        <w:pStyle w:val="ListParagraph"/>
        <w:spacing w:after="0"/>
        <w:ind w:hanging="720"/>
        <w:rPr>
          <w:rFonts w:ascii="Aptos" w:eastAsiaTheme="minorEastAsia" w:hAnsi="Aptos"/>
          <w:sz w:val="20"/>
          <w:szCs w:val="20"/>
        </w:rPr>
      </w:pPr>
    </w:p>
    <w:p w14:paraId="09735EC1" w14:textId="77777777" w:rsidR="009C13F8" w:rsidRDefault="009C13F8" w:rsidP="03874086">
      <w:pPr>
        <w:pStyle w:val="ListParagraph"/>
        <w:spacing w:after="0"/>
        <w:ind w:hanging="720"/>
        <w:rPr>
          <w:rFonts w:ascii="Aptos" w:eastAsiaTheme="minorEastAsia" w:hAnsi="Aptos"/>
          <w:sz w:val="20"/>
          <w:szCs w:val="20"/>
        </w:rPr>
      </w:pPr>
    </w:p>
    <w:p w14:paraId="60166C31" w14:textId="77777777" w:rsidR="009C13F8" w:rsidRDefault="009C13F8" w:rsidP="03874086">
      <w:pPr>
        <w:pStyle w:val="ListParagraph"/>
        <w:spacing w:after="0"/>
        <w:ind w:hanging="720"/>
        <w:rPr>
          <w:rFonts w:ascii="Aptos" w:eastAsiaTheme="minorEastAsia" w:hAnsi="Aptos"/>
          <w:sz w:val="20"/>
          <w:szCs w:val="20"/>
        </w:rPr>
      </w:pPr>
    </w:p>
    <w:p w14:paraId="052911F8" w14:textId="77777777" w:rsidR="009C13F8" w:rsidRDefault="009C13F8" w:rsidP="03874086">
      <w:pPr>
        <w:pStyle w:val="ListParagraph"/>
        <w:spacing w:after="0"/>
        <w:ind w:hanging="720"/>
        <w:rPr>
          <w:rFonts w:ascii="Aptos" w:eastAsiaTheme="minorEastAsia" w:hAnsi="Aptos"/>
          <w:sz w:val="20"/>
          <w:szCs w:val="20"/>
        </w:rPr>
      </w:pPr>
    </w:p>
    <w:p w14:paraId="6F9A4310" w14:textId="77777777" w:rsidR="009C13F8" w:rsidRDefault="009C13F8" w:rsidP="03874086">
      <w:pPr>
        <w:pStyle w:val="ListParagraph"/>
        <w:spacing w:after="0"/>
        <w:ind w:hanging="720"/>
        <w:rPr>
          <w:rFonts w:ascii="Aptos" w:eastAsiaTheme="minorEastAsia" w:hAnsi="Aptos"/>
          <w:sz w:val="20"/>
          <w:szCs w:val="20"/>
        </w:rPr>
      </w:pPr>
    </w:p>
    <w:p w14:paraId="38DDBA18" w14:textId="77777777" w:rsidR="009C13F8" w:rsidRPr="00C800AD" w:rsidRDefault="009C13F8" w:rsidP="03874086">
      <w:pPr>
        <w:pStyle w:val="ListParagraph"/>
        <w:spacing w:after="0"/>
        <w:ind w:hanging="720"/>
        <w:rPr>
          <w:rFonts w:ascii="Aptos" w:eastAsiaTheme="minorEastAsia" w:hAnsi="Aptos"/>
          <w:sz w:val="20"/>
          <w:szCs w:val="20"/>
        </w:rPr>
      </w:pPr>
    </w:p>
    <w:p w14:paraId="177E88D0" w14:textId="0484F0A6" w:rsidR="03874086" w:rsidRPr="00DC402D" w:rsidRDefault="03874086" w:rsidP="03874086">
      <w:pPr>
        <w:rPr>
          <w:rFonts w:ascii="Aptos" w:eastAsiaTheme="minorEastAsia" w:hAnsi="Aptos"/>
          <w:sz w:val="20"/>
          <w:szCs w:val="20"/>
        </w:rPr>
      </w:pPr>
    </w:p>
    <w:p w14:paraId="4D0AA653" w14:textId="64627FF6" w:rsidR="00456042" w:rsidRDefault="00456042" w:rsidP="03874086">
      <w:pPr>
        <w:rPr>
          <w:rFonts w:ascii="Aptos" w:eastAsiaTheme="minorEastAsia" w:hAnsi="Aptos"/>
          <w:sz w:val="20"/>
          <w:szCs w:val="20"/>
        </w:rPr>
      </w:pPr>
    </w:p>
    <w:p w14:paraId="756484EF" w14:textId="33388442" w:rsidR="00473465" w:rsidRDefault="00473465" w:rsidP="00473465">
      <w:pPr>
        <w:spacing w:after="160" w:line="278" w:lineRule="auto"/>
        <w:jc w:val="center"/>
        <w:rPr>
          <w:rFonts w:ascii="Aptos" w:eastAsiaTheme="minorEastAsia" w:hAnsi="Aptos"/>
          <w:b/>
          <w:bCs/>
          <w:sz w:val="36"/>
          <w:szCs w:val="36"/>
          <w:u w:val="single"/>
        </w:rPr>
      </w:pPr>
      <w:r w:rsidRPr="00927F84">
        <w:rPr>
          <w:rFonts w:ascii="Aptos" w:eastAsiaTheme="minorEastAsia" w:hAnsi="Aptos"/>
          <w:b/>
          <w:bCs/>
          <w:sz w:val="36"/>
          <w:szCs w:val="36"/>
          <w:u w:val="single"/>
        </w:rPr>
        <w:lastRenderedPageBreak/>
        <w:t>Cardiac Emergency Response Plan (CERP) Protocol</w:t>
      </w:r>
    </w:p>
    <w:p w14:paraId="2C4CCD58" w14:textId="200CB08A" w:rsidR="00473465" w:rsidRPr="00927F84" w:rsidRDefault="00B73572" w:rsidP="00473465">
      <w:pPr>
        <w:spacing w:after="160" w:line="278" w:lineRule="auto"/>
        <w:jc w:val="center"/>
        <w:rPr>
          <w:rFonts w:ascii="Aptos" w:eastAsiaTheme="minorEastAsia" w:hAnsi="Aptos"/>
          <w:b/>
          <w:bCs/>
          <w:sz w:val="20"/>
          <w:szCs w:val="20"/>
        </w:rPr>
      </w:pPr>
      <w:r w:rsidRPr="00B73572">
        <w:rPr>
          <w:rFonts w:ascii="Aptos" w:eastAsiaTheme="minorEastAsia" w:hAnsi="Aptos"/>
          <w:b/>
          <w:bCs/>
          <w:sz w:val="20"/>
          <w:szCs w:val="20"/>
        </w:rPr>
        <w:t>[</w:t>
      </w:r>
      <w:r w:rsidR="00473465" w:rsidRPr="00B73572">
        <w:rPr>
          <w:rFonts w:ascii="Aptos" w:eastAsiaTheme="minorEastAsia" w:hAnsi="Aptos"/>
          <w:b/>
          <w:bCs/>
          <w:sz w:val="20"/>
          <w:szCs w:val="20"/>
        </w:rPr>
        <w:t>S</w:t>
      </w:r>
      <w:r w:rsidR="00473465" w:rsidRPr="00927F84">
        <w:rPr>
          <w:rFonts w:ascii="Aptos" w:eastAsiaTheme="minorEastAsia" w:hAnsi="Aptos"/>
          <w:b/>
          <w:bCs/>
          <w:sz w:val="20"/>
          <w:szCs w:val="20"/>
        </w:rPr>
        <w:t>chool, Organization, Sports Facility Name, or Location Name</w:t>
      </w:r>
      <w:r w:rsidRPr="00B73572">
        <w:rPr>
          <w:rFonts w:ascii="Aptos" w:eastAsiaTheme="minorEastAsia" w:hAnsi="Aptos"/>
          <w:b/>
          <w:bCs/>
          <w:sz w:val="20"/>
          <w:szCs w:val="20"/>
        </w:rPr>
        <w:t>]</w:t>
      </w:r>
    </w:p>
    <w:p w14:paraId="196E8103" w14:textId="77777777" w:rsidR="00473465" w:rsidRPr="00927F84" w:rsidRDefault="00473465" w:rsidP="00473465">
      <w:pPr>
        <w:spacing w:after="160" w:line="278" w:lineRule="auto"/>
        <w:rPr>
          <w:rFonts w:ascii="Aptos" w:eastAsiaTheme="minorEastAsia" w:hAnsi="Aptos"/>
          <w:sz w:val="20"/>
          <w:szCs w:val="20"/>
        </w:rPr>
      </w:pPr>
      <w:r w:rsidRPr="00927F84">
        <w:rPr>
          <w:rFonts w:ascii="Aptos" w:eastAsiaTheme="minorEastAsia" w:hAnsi="Aptos"/>
          <w:sz w:val="20"/>
          <w:szCs w:val="20"/>
        </w:rPr>
        <w:t xml:space="preserve">Sudden cardiac arrest events can vary greatly. All staff and Cardiac Emergency Response Team (CERT) members must be prepared to perform the duties outlined below. </w:t>
      </w:r>
      <w:r w:rsidRPr="00927F84">
        <w:rPr>
          <w:rFonts w:ascii="Aptos" w:eastAsiaTheme="minorEastAsia" w:hAnsi="Aptos"/>
          <w:sz w:val="20"/>
          <w:szCs w:val="20"/>
          <w:u w:val="single"/>
        </w:rPr>
        <w:t>Immediate action is crucial</w:t>
      </w:r>
      <w:r w:rsidRPr="00927F84">
        <w:rPr>
          <w:rFonts w:ascii="Aptos" w:eastAsiaTheme="minorEastAsia" w:hAnsi="Aptos"/>
          <w:sz w:val="20"/>
          <w:szCs w:val="20"/>
        </w:rPr>
        <w:t xml:space="preserve"> to successfully respond to a cardiac emergency. Consideration should be given to obtaining on-site ambulance coverage for high-risk athletic events. One should also identify the closest appropriate medical facility that is equipped with advanced cardiac care. </w:t>
      </w:r>
    </w:p>
    <w:p w14:paraId="3F5813FA" w14:textId="77777777" w:rsidR="00473465" w:rsidRPr="00927F84" w:rsidRDefault="00473465" w:rsidP="00473465">
      <w:pPr>
        <w:spacing w:after="160" w:line="278" w:lineRule="auto"/>
        <w:rPr>
          <w:rFonts w:ascii="Aptos" w:eastAsiaTheme="minorEastAsia" w:hAnsi="Aptos"/>
          <w:sz w:val="20"/>
          <w:szCs w:val="20"/>
        </w:rPr>
      </w:pPr>
      <w:r w:rsidRPr="00927F84">
        <w:rPr>
          <w:rFonts w:ascii="Aptos" w:eastAsiaTheme="minorEastAsia" w:hAnsi="Aptos"/>
          <w:sz w:val="20"/>
          <w:szCs w:val="20"/>
        </w:rPr>
        <w:t>Follow these steps in responding to a suspected cardiac emergency:</w:t>
      </w:r>
    </w:p>
    <w:p w14:paraId="31032707" w14:textId="77777777" w:rsidR="00473465" w:rsidRPr="00927F84" w:rsidRDefault="00473465" w:rsidP="00473465">
      <w:pPr>
        <w:numPr>
          <w:ilvl w:val="0"/>
          <w:numId w:val="4"/>
        </w:numPr>
        <w:spacing w:after="160" w:line="278" w:lineRule="auto"/>
        <w:rPr>
          <w:rFonts w:ascii="Aptos" w:eastAsiaTheme="minorEastAsia" w:hAnsi="Aptos"/>
          <w:sz w:val="20"/>
          <w:szCs w:val="20"/>
        </w:rPr>
      </w:pPr>
      <w:r w:rsidRPr="00927F84">
        <w:rPr>
          <w:rFonts w:ascii="Aptos" w:eastAsiaTheme="minorEastAsia" w:hAnsi="Aptos"/>
          <w:b/>
          <w:bCs/>
          <w:sz w:val="20"/>
          <w:szCs w:val="20"/>
        </w:rPr>
        <w:t>Recognize the following signs of sudden cardiac arrest</w:t>
      </w:r>
      <w:r w:rsidRPr="00927F84">
        <w:rPr>
          <w:rFonts w:ascii="Aptos" w:eastAsiaTheme="minorEastAsia" w:hAnsi="Aptos"/>
          <w:sz w:val="20"/>
          <w:szCs w:val="20"/>
        </w:rPr>
        <w:t xml:space="preserve"> and act quickly in the event of one or more of the following:</w:t>
      </w:r>
    </w:p>
    <w:p w14:paraId="60FCFCC6" w14:textId="77777777" w:rsidR="00473465" w:rsidRPr="00927F84" w:rsidRDefault="00473465" w:rsidP="00473465">
      <w:pPr>
        <w:numPr>
          <w:ilvl w:val="1"/>
          <w:numId w:val="4"/>
        </w:numPr>
        <w:spacing w:after="160" w:line="278" w:lineRule="auto"/>
        <w:rPr>
          <w:rFonts w:ascii="Aptos" w:eastAsiaTheme="minorEastAsia" w:hAnsi="Aptos"/>
          <w:sz w:val="20"/>
          <w:szCs w:val="20"/>
        </w:rPr>
      </w:pPr>
      <w:r w:rsidRPr="00927F84">
        <w:rPr>
          <w:rFonts w:ascii="Aptos" w:eastAsiaTheme="minorEastAsia" w:hAnsi="Aptos"/>
          <w:sz w:val="20"/>
          <w:szCs w:val="20"/>
        </w:rPr>
        <w:t>The person is not moving, unresponsive, or unconscious.</w:t>
      </w:r>
    </w:p>
    <w:p w14:paraId="647A31D6" w14:textId="77777777" w:rsidR="00473465" w:rsidRPr="00927F84" w:rsidRDefault="00473465" w:rsidP="00473465">
      <w:pPr>
        <w:numPr>
          <w:ilvl w:val="1"/>
          <w:numId w:val="4"/>
        </w:numPr>
        <w:spacing w:after="160" w:line="278" w:lineRule="auto"/>
        <w:rPr>
          <w:rFonts w:ascii="Aptos" w:eastAsiaTheme="minorEastAsia" w:hAnsi="Aptos"/>
          <w:sz w:val="20"/>
          <w:szCs w:val="20"/>
        </w:rPr>
      </w:pPr>
      <w:r w:rsidRPr="00927F84">
        <w:rPr>
          <w:rFonts w:ascii="Aptos" w:eastAsiaTheme="minorEastAsia" w:hAnsi="Aptos"/>
          <w:sz w:val="20"/>
          <w:szCs w:val="20"/>
        </w:rPr>
        <w:t xml:space="preserve">The person is not breathing normally (has irregular breaths, gasping or gurgling, or is not breathing at all). </w:t>
      </w:r>
    </w:p>
    <w:p w14:paraId="3ED6CCE3" w14:textId="77777777" w:rsidR="00473465" w:rsidRPr="00927F84" w:rsidRDefault="00473465" w:rsidP="00473465">
      <w:pPr>
        <w:numPr>
          <w:ilvl w:val="1"/>
          <w:numId w:val="4"/>
        </w:numPr>
        <w:spacing w:after="160" w:line="278" w:lineRule="auto"/>
        <w:rPr>
          <w:rFonts w:ascii="Aptos" w:eastAsiaTheme="minorEastAsia" w:hAnsi="Aptos"/>
          <w:sz w:val="20"/>
          <w:szCs w:val="20"/>
        </w:rPr>
      </w:pPr>
      <w:r w:rsidRPr="00927F84">
        <w:rPr>
          <w:rFonts w:ascii="Aptos" w:eastAsiaTheme="minorEastAsia" w:hAnsi="Aptos"/>
          <w:sz w:val="20"/>
          <w:szCs w:val="20"/>
        </w:rPr>
        <w:t>The person may appear to be having a seizure or is experiencing convulsion-like activity. Cardiac arrest victims commonly appear to be having convulsions. If the person is having a seizure without a sudden cardiac arrest an AED will not deliver a shock.</w:t>
      </w:r>
    </w:p>
    <w:p w14:paraId="517EFAC1" w14:textId="77777777" w:rsidR="00473465" w:rsidRPr="00927F84" w:rsidRDefault="00473465" w:rsidP="00473465">
      <w:pPr>
        <w:numPr>
          <w:ilvl w:val="1"/>
          <w:numId w:val="4"/>
        </w:numPr>
        <w:spacing w:after="160" w:line="278" w:lineRule="auto"/>
        <w:rPr>
          <w:rFonts w:ascii="Aptos" w:eastAsiaTheme="minorEastAsia" w:hAnsi="Aptos"/>
          <w:sz w:val="20"/>
          <w:szCs w:val="20"/>
        </w:rPr>
      </w:pPr>
      <w:r w:rsidRPr="00927F84">
        <w:rPr>
          <w:rFonts w:ascii="Aptos" w:eastAsiaTheme="minorEastAsia" w:hAnsi="Aptos"/>
          <w:sz w:val="20"/>
          <w:szCs w:val="20"/>
        </w:rPr>
        <w:t xml:space="preserve">If the person received a blunt blow to the chest, this </w:t>
      </w:r>
      <w:proofErr w:type="gramStart"/>
      <w:r w:rsidRPr="00927F84">
        <w:rPr>
          <w:rFonts w:ascii="Aptos" w:eastAsiaTheme="minorEastAsia" w:hAnsi="Aptos"/>
          <w:sz w:val="20"/>
          <w:szCs w:val="20"/>
        </w:rPr>
        <w:t>can</w:t>
      </w:r>
      <w:proofErr w:type="gramEnd"/>
      <w:r w:rsidRPr="00927F84">
        <w:rPr>
          <w:rFonts w:ascii="Aptos" w:eastAsiaTheme="minorEastAsia" w:hAnsi="Aptos"/>
          <w:sz w:val="20"/>
          <w:szCs w:val="20"/>
        </w:rPr>
        <w:t xml:space="preserve"> cause cardiac arrest, a condition called commotio cordis. The person may have the signs of cardiac arrest described above and is treated the same.</w:t>
      </w:r>
    </w:p>
    <w:p w14:paraId="0F66933C" w14:textId="77777777" w:rsidR="00473465" w:rsidRPr="00927F84" w:rsidRDefault="00473465" w:rsidP="00473465">
      <w:pPr>
        <w:numPr>
          <w:ilvl w:val="0"/>
          <w:numId w:val="4"/>
        </w:numPr>
        <w:spacing w:after="160" w:line="278" w:lineRule="auto"/>
        <w:rPr>
          <w:rFonts w:ascii="Aptos" w:eastAsiaTheme="minorEastAsia" w:hAnsi="Aptos"/>
          <w:sz w:val="20"/>
          <w:szCs w:val="20"/>
        </w:rPr>
      </w:pPr>
      <w:r w:rsidRPr="00927F84">
        <w:rPr>
          <w:rFonts w:ascii="Aptos" w:eastAsiaTheme="minorEastAsia" w:hAnsi="Aptos"/>
          <w:b/>
          <w:bCs/>
          <w:sz w:val="20"/>
          <w:szCs w:val="20"/>
        </w:rPr>
        <w:t>Facilitate immediate access to professional medical help</w:t>
      </w:r>
      <w:r w:rsidRPr="00927F84">
        <w:rPr>
          <w:rFonts w:ascii="Aptos" w:eastAsiaTheme="minorEastAsia" w:hAnsi="Aptos"/>
          <w:sz w:val="20"/>
          <w:szCs w:val="20"/>
        </w:rPr>
        <w:t>:</w:t>
      </w:r>
    </w:p>
    <w:p w14:paraId="6D2B2575" w14:textId="77777777" w:rsidR="00473465" w:rsidRPr="00927F84" w:rsidRDefault="00473465" w:rsidP="00473465">
      <w:pPr>
        <w:numPr>
          <w:ilvl w:val="1"/>
          <w:numId w:val="4"/>
        </w:numPr>
        <w:spacing w:after="160" w:line="278" w:lineRule="auto"/>
        <w:rPr>
          <w:rFonts w:ascii="Aptos" w:eastAsiaTheme="minorEastAsia" w:hAnsi="Aptos"/>
          <w:i/>
          <w:iCs/>
          <w:sz w:val="20"/>
          <w:szCs w:val="20"/>
          <w:u w:val="single"/>
        </w:rPr>
      </w:pPr>
      <w:r w:rsidRPr="00927F84">
        <w:rPr>
          <w:rFonts w:ascii="Aptos" w:eastAsiaTheme="minorEastAsia" w:hAnsi="Aptos"/>
          <w:sz w:val="20"/>
          <w:szCs w:val="20"/>
        </w:rPr>
        <w:t>Call 9-1-1 as soon as you suspect a sudden cardiac arrest. Provide the facility address, cross streets, and patient’s condition. Remain on the phone with 9-1-1. (Bring your mobile phone to the patient’s side and put on speaker, if possible.) Give the exact location and provide the recommended route for ambulances to enter and exit and escort emergency responders to the victim.</w:t>
      </w:r>
    </w:p>
    <w:p w14:paraId="2B48F057" w14:textId="77777777" w:rsidR="00473465" w:rsidRPr="00927F84" w:rsidRDefault="00473465" w:rsidP="00473465">
      <w:pPr>
        <w:numPr>
          <w:ilvl w:val="1"/>
          <w:numId w:val="4"/>
        </w:numPr>
        <w:spacing w:after="160" w:line="278" w:lineRule="auto"/>
        <w:rPr>
          <w:rFonts w:ascii="Aptos" w:eastAsiaTheme="minorEastAsia" w:hAnsi="Aptos"/>
          <w:i/>
          <w:iCs/>
          <w:sz w:val="20"/>
          <w:szCs w:val="20"/>
          <w:u w:val="single"/>
        </w:rPr>
      </w:pPr>
      <w:r w:rsidRPr="00927F84">
        <w:rPr>
          <w:rFonts w:ascii="Aptos" w:eastAsiaTheme="minorEastAsia" w:hAnsi="Aptos"/>
          <w:sz w:val="20"/>
          <w:szCs w:val="20"/>
        </w:rPr>
        <w:t>Immediately contact the members of the Cardiac Emergency Response Team (CERT) using your facility’s designated communication system (i.e. walkie talkies, overhead page).</w:t>
      </w:r>
    </w:p>
    <w:p w14:paraId="283916BE" w14:textId="77777777" w:rsidR="00473465" w:rsidRPr="00927F84" w:rsidRDefault="00473465" w:rsidP="00473465">
      <w:pPr>
        <w:numPr>
          <w:ilvl w:val="1"/>
          <w:numId w:val="4"/>
        </w:numPr>
        <w:spacing w:after="160" w:line="278" w:lineRule="auto"/>
        <w:rPr>
          <w:rFonts w:ascii="Aptos" w:eastAsiaTheme="minorEastAsia" w:hAnsi="Aptos"/>
          <w:sz w:val="20"/>
          <w:szCs w:val="20"/>
          <w:u w:val="single"/>
        </w:rPr>
      </w:pPr>
      <w:r w:rsidRPr="00927F84">
        <w:rPr>
          <w:rFonts w:ascii="Aptos" w:eastAsiaTheme="minorEastAsia" w:hAnsi="Aptos"/>
          <w:sz w:val="20"/>
          <w:szCs w:val="20"/>
        </w:rPr>
        <w:t>If you are a CERT member, proceed immediately to the scene of the cardiac emergency.</w:t>
      </w:r>
    </w:p>
    <w:p w14:paraId="312A4866" w14:textId="77777777" w:rsidR="00473465" w:rsidRPr="00927F84" w:rsidRDefault="00473465" w:rsidP="00473465">
      <w:pPr>
        <w:numPr>
          <w:ilvl w:val="0"/>
          <w:numId w:val="4"/>
        </w:numPr>
        <w:spacing w:after="160" w:line="278" w:lineRule="auto"/>
        <w:rPr>
          <w:rFonts w:ascii="Aptos" w:eastAsiaTheme="minorEastAsia" w:hAnsi="Aptos"/>
          <w:i/>
          <w:iCs/>
          <w:sz w:val="20"/>
          <w:szCs w:val="20"/>
          <w:u w:val="single"/>
        </w:rPr>
      </w:pPr>
      <w:r w:rsidRPr="00927F84">
        <w:rPr>
          <w:rFonts w:ascii="Aptos" w:eastAsiaTheme="minorEastAsia" w:hAnsi="Aptos"/>
          <w:iCs/>
          <w:sz w:val="20"/>
          <w:szCs w:val="20"/>
        </w:rPr>
        <w:t xml:space="preserve"> </w:t>
      </w:r>
      <w:r w:rsidRPr="00927F84">
        <w:rPr>
          <w:rFonts w:ascii="Aptos" w:eastAsiaTheme="minorEastAsia" w:hAnsi="Aptos"/>
          <w:b/>
          <w:bCs/>
          <w:iCs/>
          <w:sz w:val="20"/>
          <w:szCs w:val="20"/>
        </w:rPr>
        <w:t>Start CPR as soon as possible.</w:t>
      </w:r>
      <w:r w:rsidRPr="00927F84">
        <w:rPr>
          <w:rFonts w:ascii="Aptos" w:eastAsiaTheme="minorEastAsia" w:hAnsi="Aptos"/>
          <w:iCs/>
          <w:sz w:val="20"/>
          <w:szCs w:val="20"/>
        </w:rPr>
        <w:t xml:space="preserve"> The first person who can start CPR should begin immediately and, if additional bystanders are available, other tasks can be delegated.</w:t>
      </w:r>
    </w:p>
    <w:p w14:paraId="3E282E92" w14:textId="77777777" w:rsidR="00473465" w:rsidRDefault="00473465" w:rsidP="00473465">
      <w:pPr>
        <w:numPr>
          <w:ilvl w:val="1"/>
          <w:numId w:val="4"/>
        </w:numPr>
        <w:spacing w:after="160" w:line="278" w:lineRule="auto"/>
        <w:rPr>
          <w:rFonts w:ascii="Aptos" w:eastAsiaTheme="minorEastAsia" w:hAnsi="Aptos"/>
          <w:iCs/>
          <w:sz w:val="20"/>
          <w:szCs w:val="20"/>
        </w:rPr>
      </w:pPr>
      <w:r w:rsidRPr="00927F84">
        <w:rPr>
          <w:rFonts w:ascii="Aptos" w:eastAsiaTheme="minorEastAsia" w:hAnsi="Aptos"/>
          <w:iCs/>
          <w:sz w:val="20"/>
          <w:szCs w:val="20"/>
        </w:rPr>
        <w:t xml:space="preserve">Begin continuous chest compressions and have someone retrieve the AED if not at the scene.  Referred to the </w:t>
      </w:r>
      <w:r w:rsidRPr="00927F84">
        <w:rPr>
          <w:rFonts w:ascii="Aptos" w:eastAsiaTheme="minorEastAsia" w:hAnsi="Aptos"/>
          <w:i/>
          <w:iCs/>
          <w:sz w:val="20"/>
          <w:szCs w:val="20"/>
        </w:rPr>
        <w:t>Act Now. Save a Life.</w:t>
      </w:r>
      <w:r w:rsidRPr="00927F84">
        <w:rPr>
          <w:rFonts w:ascii="Aptos" w:eastAsiaTheme="minorEastAsia" w:hAnsi="Aptos"/>
          <w:sz w:val="20"/>
          <w:szCs w:val="20"/>
        </w:rPr>
        <w:t xml:space="preserve"> (Simplified Adult Basic Life Support) </w:t>
      </w:r>
      <w:r w:rsidRPr="00927F84">
        <w:rPr>
          <w:rFonts w:ascii="Aptos" w:eastAsiaTheme="minorEastAsia" w:hAnsi="Aptos"/>
          <w:iCs/>
          <w:sz w:val="20"/>
          <w:szCs w:val="20"/>
        </w:rPr>
        <w:t>graphic below.</w:t>
      </w:r>
    </w:p>
    <w:p w14:paraId="268F75C0" w14:textId="77777777" w:rsidR="00473465" w:rsidRDefault="00473465" w:rsidP="00473465">
      <w:pPr>
        <w:spacing w:after="160" w:line="278" w:lineRule="auto"/>
        <w:rPr>
          <w:rFonts w:ascii="Aptos" w:eastAsiaTheme="minorEastAsia" w:hAnsi="Aptos"/>
          <w:iCs/>
          <w:sz w:val="20"/>
          <w:szCs w:val="20"/>
        </w:rPr>
      </w:pPr>
    </w:p>
    <w:p w14:paraId="68A51100" w14:textId="77777777" w:rsidR="00473465" w:rsidRPr="00927F84" w:rsidRDefault="00473465" w:rsidP="00473465">
      <w:pPr>
        <w:spacing w:after="160" w:line="278" w:lineRule="auto"/>
        <w:rPr>
          <w:rFonts w:ascii="Aptos" w:eastAsiaTheme="minorEastAsia" w:hAnsi="Aptos"/>
          <w:iCs/>
          <w:sz w:val="20"/>
          <w:szCs w:val="20"/>
        </w:rPr>
      </w:pPr>
    </w:p>
    <w:p w14:paraId="1F8A2D6E" w14:textId="77777777" w:rsidR="00473465" w:rsidRPr="00927F84" w:rsidRDefault="00473465" w:rsidP="00473465">
      <w:pPr>
        <w:numPr>
          <w:ilvl w:val="1"/>
          <w:numId w:val="4"/>
        </w:numPr>
        <w:spacing w:after="160" w:line="278" w:lineRule="auto"/>
        <w:rPr>
          <w:rFonts w:ascii="Aptos" w:eastAsiaTheme="minorEastAsia" w:hAnsi="Aptos"/>
          <w:iCs/>
          <w:sz w:val="20"/>
          <w:szCs w:val="20"/>
        </w:rPr>
      </w:pPr>
      <w:r w:rsidRPr="00927F84">
        <w:rPr>
          <w:rFonts w:ascii="Aptos" w:eastAsiaTheme="minorEastAsia" w:hAnsi="Aptos"/>
          <w:iCs/>
          <w:sz w:val="20"/>
          <w:szCs w:val="20"/>
        </w:rPr>
        <w:lastRenderedPageBreak/>
        <w:t>Press hard and fast in the center of the chest, at 100-120 compressions per minute. (Faster than once per second, but slower than twice per second.) Use 2 hands: The heel of one hand and the other hand on top (or one hand for children under 8 years old), pushing to a depth of at least 2 inches (or 1/3rd the depth of the chest for children under 8 years old). Follow the 9-1-1 telecommunicator’s instructions, if provided.</w:t>
      </w:r>
    </w:p>
    <w:p w14:paraId="12FD952D" w14:textId="77777777" w:rsidR="00473465" w:rsidRPr="00927F84" w:rsidRDefault="00473465" w:rsidP="00473465">
      <w:pPr>
        <w:numPr>
          <w:ilvl w:val="1"/>
          <w:numId w:val="4"/>
        </w:numPr>
        <w:spacing w:after="160" w:line="278" w:lineRule="auto"/>
        <w:rPr>
          <w:rFonts w:ascii="Aptos" w:eastAsiaTheme="minorEastAsia" w:hAnsi="Aptos"/>
          <w:iCs/>
          <w:sz w:val="20"/>
          <w:szCs w:val="20"/>
        </w:rPr>
      </w:pPr>
      <w:r w:rsidRPr="00927F84">
        <w:rPr>
          <w:rFonts w:ascii="Aptos" w:eastAsiaTheme="minorEastAsia" w:hAnsi="Aptos"/>
          <w:iCs/>
          <w:sz w:val="20"/>
          <w:szCs w:val="20"/>
        </w:rPr>
        <w:t>If you are able and comfortable giving rescue breaths, please use a barrier and provide 2 rescue breaths after 30 compressions.</w:t>
      </w:r>
    </w:p>
    <w:p w14:paraId="2550AC60" w14:textId="77777777" w:rsidR="00473465" w:rsidRPr="00927F84" w:rsidRDefault="00473465" w:rsidP="00473465">
      <w:pPr>
        <w:numPr>
          <w:ilvl w:val="0"/>
          <w:numId w:val="4"/>
        </w:numPr>
        <w:spacing w:after="160" w:line="278" w:lineRule="auto"/>
        <w:rPr>
          <w:rFonts w:ascii="Aptos" w:eastAsiaTheme="minorEastAsia" w:hAnsi="Aptos"/>
          <w:iCs/>
          <w:sz w:val="20"/>
          <w:szCs w:val="20"/>
        </w:rPr>
      </w:pPr>
      <w:r w:rsidRPr="00927F84">
        <w:rPr>
          <w:rFonts w:ascii="Aptos" w:eastAsiaTheme="minorEastAsia" w:hAnsi="Aptos"/>
          <w:b/>
          <w:bCs/>
          <w:iCs/>
          <w:sz w:val="20"/>
          <w:szCs w:val="20"/>
        </w:rPr>
        <w:t>AED Access.</w:t>
      </w:r>
      <w:r w:rsidRPr="00927F84">
        <w:rPr>
          <w:rFonts w:ascii="Aptos" w:eastAsiaTheme="minorEastAsia" w:hAnsi="Aptos"/>
          <w:iCs/>
          <w:sz w:val="20"/>
          <w:szCs w:val="20"/>
        </w:rPr>
        <w:t xml:space="preserve"> </w:t>
      </w:r>
      <w:r w:rsidRPr="00927F84">
        <w:rPr>
          <w:rFonts w:ascii="Aptos" w:eastAsiaTheme="minorEastAsia" w:hAnsi="Aptos"/>
          <w:sz w:val="20"/>
          <w:szCs w:val="20"/>
        </w:rPr>
        <w:t xml:space="preserve">The person who can retrieve the AED the fastest (ideally in route to the scene) should get it to the site and leave the AED cabinet door open as a signal that the AED was retrieved. </w:t>
      </w:r>
    </w:p>
    <w:p w14:paraId="22F1AE3A" w14:textId="77777777" w:rsidR="00473465" w:rsidRPr="00927F84" w:rsidRDefault="00473465" w:rsidP="00473465">
      <w:pPr>
        <w:numPr>
          <w:ilvl w:val="0"/>
          <w:numId w:val="4"/>
        </w:numPr>
        <w:spacing w:after="160" w:line="278" w:lineRule="auto"/>
        <w:rPr>
          <w:rFonts w:ascii="Aptos" w:eastAsiaTheme="minorEastAsia" w:hAnsi="Aptos"/>
          <w:b/>
          <w:bCs/>
          <w:iCs/>
          <w:sz w:val="20"/>
          <w:szCs w:val="20"/>
        </w:rPr>
      </w:pPr>
      <w:r w:rsidRPr="00927F84">
        <w:rPr>
          <w:rFonts w:ascii="Aptos" w:eastAsiaTheme="minorEastAsia" w:hAnsi="Aptos"/>
          <w:b/>
          <w:bCs/>
          <w:sz w:val="20"/>
          <w:szCs w:val="20"/>
        </w:rPr>
        <w:t>Additional communication measures</w:t>
      </w:r>
    </w:p>
    <w:p w14:paraId="2CB5A842" w14:textId="77777777" w:rsidR="00473465" w:rsidRPr="00927F84" w:rsidRDefault="00473465" w:rsidP="00473465">
      <w:pPr>
        <w:numPr>
          <w:ilvl w:val="1"/>
          <w:numId w:val="4"/>
        </w:numPr>
        <w:spacing w:after="160" w:line="278" w:lineRule="auto"/>
        <w:rPr>
          <w:rFonts w:ascii="Aptos" w:eastAsiaTheme="minorEastAsia" w:hAnsi="Aptos"/>
          <w:sz w:val="20"/>
          <w:szCs w:val="20"/>
          <w:u w:val="single"/>
        </w:rPr>
      </w:pPr>
      <w:r w:rsidRPr="00927F84">
        <w:rPr>
          <w:rFonts w:ascii="Aptos" w:eastAsiaTheme="minorEastAsia" w:hAnsi="Aptos"/>
          <w:sz w:val="20"/>
          <w:szCs w:val="20"/>
        </w:rPr>
        <w:t xml:space="preserve">Give the exact location of the emergency. (“Mr. /Ms. ___ Classroom, Office or Room # ___, gym, football field, cafeteria, etc.”). Be sure to let EMS know which door to enter. </w:t>
      </w:r>
    </w:p>
    <w:p w14:paraId="5004C6DD" w14:textId="77777777" w:rsidR="00473465" w:rsidRPr="00927F84" w:rsidRDefault="00473465" w:rsidP="00473465">
      <w:pPr>
        <w:numPr>
          <w:ilvl w:val="1"/>
          <w:numId w:val="4"/>
        </w:numPr>
        <w:spacing w:after="160" w:line="278" w:lineRule="auto"/>
        <w:rPr>
          <w:rFonts w:ascii="Aptos" w:eastAsiaTheme="minorEastAsia" w:hAnsi="Aptos"/>
          <w:sz w:val="20"/>
          <w:szCs w:val="20"/>
          <w:u w:val="single"/>
        </w:rPr>
      </w:pPr>
      <w:r w:rsidRPr="00927F84">
        <w:rPr>
          <w:rFonts w:ascii="Aptos" w:eastAsiaTheme="minorEastAsia" w:hAnsi="Aptos"/>
          <w:sz w:val="20"/>
          <w:szCs w:val="20"/>
        </w:rPr>
        <w:t>Assign someone to go to that door to wait for and flag down EMS responders and escort them to the exact location of the patient.</w:t>
      </w:r>
    </w:p>
    <w:p w14:paraId="624DF2C9" w14:textId="77777777" w:rsidR="00473465" w:rsidRPr="00927F84" w:rsidRDefault="00473465" w:rsidP="00473465">
      <w:pPr>
        <w:numPr>
          <w:ilvl w:val="0"/>
          <w:numId w:val="4"/>
        </w:numPr>
        <w:spacing w:after="160" w:line="278" w:lineRule="auto"/>
        <w:rPr>
          <w:rFonts w:ascii="Aptos" w:eastAsiaTheme="minorEastAsia" w:hAnsi="Aptos"/>
          <w:b/>
          <w:bCs/>
          <w:sz w:val="20"/>
          <w:szCs w:val="20"/>
        </w:rPr>
      </w:pPr>
      <w:r w:rsidRPr="00927F84">
        <w:rPr>
          <w:rFonts w:ascii="Aptos" w:eastAsiaTheme="minorEastAsia" w:hAnsi="Aptos"/>
          <w:b/>
          <w:bCs/>
          <w:sz w:val="20"/>
          <w:szCs w:val="20"/>
        </w:rPr>
        <w:t>Use the nearest AED.</w:t>
      </w:r>
    </w:p>
    <w:p w14:paraId="6367F570" w14:textId="77777777" w:rsidR="00473465" w:rsidRPr="00927F84" w:rsidRDefault="00473465" w:rsidP="00473465">
      <w:pPr>
        <w:numPr>
          <w:ilvl w:val="1"/>
          <w:numId w:val="4"/>
        </w:numPr>
        <w:spacing w:after="160" w:line="278" w:lineRule="auto"/>
        <w:rPr>
          <w:rFonts w:ascii="Aptos" w:eastAsiaTheme="minorEastAsia" w:hAnsi="Aptos"/>
          <w:sz w:val="20"/>
          <w:szCs w:val="20"/>
        </w:rPr>
      </w:pPr>
      <w:r w:rsidRPr="00927F84">
        <w:rPr>
          <w:rFonts w:ascii="Aptos" w:eastAsiaTheme="minorEastAsia" w:hAnsi="Aptos"/>
          <w:sz w:val="20"/>
          <w:szCs w:val="20"/>
        </w:rPr>
        <w:t>When the AED is brought to the patient’s side, press the power-on button, and attach the pads to the patient as shown in the diagram on the pads. Then follow the AED’s audio and visual instructions.  If the person needs to be shocked to restore a normal heart rhythm, the AED will deliver one or more shocks. Be familiar with your school’s AED and be aware if you will need to press the shock button or if it will deliver automatically.</w:t>
      </w:r>
    </w:p>
    <w:p w14:paraId="263FC386" w14:textId="77777777" w:rsidR="00473465" w:rsidRPr="00927F84" w:rsidRDefault="00473465" w:rsidP="00473465">
      <w:pPr>
        <w:numPr>
          <w:ilvl w:val="2"/>
          <w:numId w:val="4"/>
        </w:numPr>
        <w:spacing w:after="160" w:line="278" w:lineRule="auto"/>
        <w:rPr>
          <w:rFonts w:ascii="Aptos" w:eastAsiaTheme="minorEastAsia" w:hAnsi="Aptos"/>
          <w:sz w:val="20"/>
          <w:szCs w:val="20"/>
        </w:rPr>
      </w:pPr>
      <w:r w:rsidRPr="00927F84">
        <w:rPr>
          <w:rFonts w:ascii="Aptos" w:eastAsiaTheme="minorEastAsia" w:hAnsi="Aptos"/>
          <w:i/>
          <w:iCs/>
          <w:sz w:val="20"/>
          <w:szCs w:val="20"/>
        </w:rPr>
        <w:t>Note:</w:t>
      </w:r>
      <w:r w:rsidRPr="00927F84">
        <w:rPr>
          <w:rFonts w:ascii="Aptos" w:eastAsiaTheme="minorEastAsia" w:hAnsi="Aptos"/>
          <w:sz w:val="20"/>
          <w:szCs w:val="20"/>
        </w:rPr>
        <w:t xml:space="preserve"> The AED will only deliver shocks if needed; if no shock is needed, no shock will be delivered.</w:t>
      </w:r>
    </w:p>
    <w:p w14:paraId="773CAC7D" w14:textId="77777777" w:rsidR="00473465" w:rsidRPr="00927F84" w:rsidRDefault="00473465" w:rsidP="00473465">
      <w:pPr>
        <w:numPr>
          <w:ilvl w:val="1"/>
          <w:numId w:val="4"/>
        </w:numPr>
        <w:spacing w:after="160" w:line="278" w:lineRule="auto"/>
        <w:rPr>
          <w:rFonts w:ascii="Aptos" w:eastAsiaTheme="minorEastAsia" w:hAnsi="Aptos"/>
          <w:sz w:val="20"/>
          <w:szCs w:val="20"/>
        </w:rPr>
      </w:pPr>
      <w:r w:rsidRPr="00927F84">
        <w:rPr>
          <w:rFonts w:ascii="Aptos" w:eastAsiaTheme="minorEastAsia" w:hAnsi="Aptos"/>
          <w:sz w:val="20"/>
          <w:szCs w:val="20"/>
        </w:rPr>
        <w:t xml:space="preserve">Minimize interruptions of compressions when placing AED pads to patient’s bare chest. </w:t>
      </w:r>
    </w:p>
    <w:p w14:paraId="6DB23C2E" w14:textId="77777777" w:rsidR="00473465" w:rsidRPr="00927F84" w:rsidRDefault="00473465" w:rsidP="00473465">
      <w:pPr>
        <w:numPr>
          <w:ilvl w:val="1"/>
          <w:numId w:val="4"/>
        </w:numPr>
        <w:spacing w:after="160" w:line="278" w:lineRule="auto"/>
        <w:rPr>
          <w:rFonts w:ascii="Aptos" w:eastAsiaTheme="minorEastAsia" w:hAnsi="Aptos"/>
          <w:sz w:val="20"/>
          <w:szCs w:val="20"/>
        </w:rPr>
      </w:pPr>
      <w:r w:rsidRPr="00927F84">
        <w:rPr>
          <w:rFonts w:ascii="Aptos" w:eastAsiaTheme="minorEastAsia" w:hAnsi="Aptos"/>
          <w:sz w:val="20"/>
          <w:szCs w:val="20"/>
        </w:rPr>
        <w:t>Continue CPR until the patient is responsive or a professional responder arrives and takes over. Make sure to rotate people doing compression to avoid fatigue.</w:t>
      </w:r>
    </w:p>
    <w:p w14:paraId="69BBABD1" w14:textId="77777777" w:rsidR="00473465" w:rsidRPr="00927F84" w:rsidRDefault="00473465" w:rsidP="00473465">
      <w:pPr>
        <w:numPr>
          <w:ilvl w:val="1"/>
          <w:numId w:val="4"/>
        </w:numPr>
        <w:spacing w:after="160" w:line="278" w:lineRule="auto"/>
        <w:rPr>
          <w:rFonts w:ascii="Aptos" w:eastAsiaTheme="minorEastAsia" w:hAnsi="Aptos"/>
          <w:sz w:val="20"/>
          <w:szCs w:val="20"/>
        </w:rPr>
      </w:pPr>
      <w:r w:rsidRPr="00927F84">
        <w:rPr>
          <w:rFonts w:ascii="Aptos" w:eastAsiaTheme="minorEastAsia" w:hAnsi="Aptos"/>
          <w:sz w:val="20"/>
          <w:szCs w:val="20"/>
        </w:rPr>
        <w:t>Do not remove AED pads even if the patient regains consciousness - the pads should be left in place until handoff to EMS occurs. This precaution is necessary in case the patient has a relapse.</w:t>
      </w:r>
    </w:p>
    <w:p w14:paraId="5FBB5B8C" w14:textId="77777777" w:rsidR="00473465" w:rsidRPr="00927F84" w:rsidRDefault="00473465" w:rsidP="00473465">
      <w:pPr>
        <w:numPr>
          <w:ilvl w:val="1"/>
          <w:numId w:val="4"/>
        </w:numPr>
        <w:spacing w:after="160" w:line="278" w:lineRule="auto"/>
        <w:rPr>
          <w:rFonts w:ascii="Aptos" w:eastAsiaTheme="minorEastAsia" w:hAnsi="Aptos"/>
          <w:sz w:val="20"/>
          <w:szCs w:val="20"/>
        </w:rPr>
      </w:pPr>
      <w:r w:rsidRPr="00927F84">
        <w:rPr>
          <w:rFonts w:ascii="Aptos" w:eastAsiaTheme="minorEastAsia" w:hAnsi="Aptos"/>
          <w:sz w:val="20"/>
          <w:szCs w:val="20"/>
        </w:rPr>
        <w:t>If the AED is used be sure to have a plan to download the data, store the data, and deliver to the patient’s cardiology care team.</w:t>
      </w:r>
    </w:p>
    <w:p w14:paraId="31B3F5E8" w14:textId="77777777" w:rsidR="00473465" w:rsidRPr="00927F84" w:rsidRDefault="00473465" w:rsidP="00473465">
      <w:pPr>
        <w:numPr>
          <w:ilvl w:val="0"/>
          <w:numId w:val="4"/>
        </w:numPr>
        <w:spacing w:after="160" w:line="278" w:lineRule="auto"/>
        <w:rPr>
          <w:rFonts w:ascii="Aptos" w:eastAsiaTheme="minorEastAsia" w:hAnsi="Aptos"/>
          <w:b/>
          <w:bCs/>
          <w:sz w:val="20"/>
          <w:szCs w:val="20"/>
        </w:rPr>
      </w:pPr>
      <w:r w:rsidRPr="00927F84">
        <w:rPr>
          <w:rFonts w:ascii="Aptos" w:eastAsiaTheme="minorEastAsia" w:hAnsi="Aptos"/>
          <w:b/>
          <w:bCs/>
          <w:sz w:val="20"/>
          <w:szCs w:val="20"/>
        </w:rPr>
        <w:t>Transition care to EMS.</w:t>
      </w:r>
    </w:p>
    <w:p w14:paraId="5FED9C45" w14:textId="77777777" w:rsidR="00473465" w:rsidRPr="00927F84" w:rsidRDefault="00473465" w:rsidP="00473465">
      <w:pPr>
        <w:numPr>
          <w:ilvl w:val="1"/>
          <w:numId w:val="4"/>
        </w:numPr>
        <w:spacing w:after="160" w:line="278" w:lineRule="auto"/>
        <w:rPr>
          <w:rFonts w:ascii="Aptos" w:eastAsiaTheme="minorEastAsia" w:hAnsi="Aptos"/>
          <w:sz w:val="20"/>
          <w:szCs w:val="20"/>
        </w:rPr>
      </w:pPr>
      <w:r w:rsidRPr="00927F84">
        <w:rPr>
          <w:rFonts w:ascii="Aptos" w:eastAsiaTheme="minorEastAsia" w:hAnsi="Aptos"/>
          <w:sz w:val="20"/>
          <w:szCs w:val="20"/>
        </w:rPr>
        <w:t xml:space="preserve">Once EMS arrives, there should be a clear transition of care from the CERT to EMS. </w:t>
      </w:r>
    </w:p>
    <w:p w14:paraId="3990FED9" w14:textId="77777777" w:rsidR="00473465" w:rsidRPr="00927F84" w:rsidRDefault="00473465" w:rsidP="00473465">
      <w:pPr>
        <w:numPr>
          <w:ilvl w:val="1"/>
          <w:numId w:val="4"/>
        </w:numPr>
        <w:spacing w:after="160" w:line="278" w:lineRule="auto"/>
        <w:rPr>
          <w:rFonts w:ascii="Aptos" w:eastAsiaTheme="minorEastAsia" w:hAnsi="Aptos"/>
          <w:sz w:val="20"/>
          <w:szCs w:val="20"/>
        </w:rPr>
      </w:pPr>
      <w:r w:rsidRPr="00927F84">
        <w:rPr>
          <w:rFonts w:ascii="Aptos" w:eastAsiaTheme="minorEastAsia" w:hAnsi="Aptos"/>
          <w:sz w:val="20"/>
          <w:szCs w:val="20"/>
        </w:rPr>
        <w:t>Team focus should now be on assisting EMS safely out of the building/parking lot.</w:t>
      </w:r>
    </w:p>
    <w:p w14:paraId="0A8DA75F" w14:textId="77777777" w:rsidR="00473465" w:rsidRPr="00B828ED" w:rsidRDefault="00473465" w:rsidP="00473465">
      <w:pPr>
        <w:numPr>
          <w:ilvl w:val="1"/>
          <w:numId w:val="4"/>
        </w:numPr>
        <w:spacing w:after="160" w:line="278" w:lineRule="auto"/>
        <w:rPr>
          <w:rFonts w:ascii="Aptos" w:eastAsiaTheme="minorEastAsia" w:hAnsi="Aptos"/>
          <w:sz w:val="20"/>
          <w:szCs w:val="20"/>
        </w:rPr>
      </w:pPr>
      <w:r w:rsidRPr="00927F84">
        <w:rPr>
          <w:rFonts w:ascii="Aptos" w:eastAsiaTheme="minorEastAsia" w:hAnsi="Aptos"/>
          <w:sz w:val="20"/>
          <w:szCs w:val="20"/>
        </w:rPr>
        <w:t xml:space="preserve">Provide EMS a copy of the patient’s emergency information sheet. </w:t>
      </w:r>
    </w:p>
    <w:p w14:paraId="775AA77F" w14:textId="77777777" w:rsidR="00473465" w:rsidRPr="00927F84" w:rsidRDefault="00473465" w:rsidP="00473465">
      <w:pPr>
        <w:spacing w:after="160" w:line="278" w:lineRule="auto"/>
        <w:rPr>
          <w:rFonts w:ascii="Aptos" w:eastAsiaTheme="minorEastAsia" w:hAnsi="Aptos"/>
          <w:sz w:val="20"/>
          <w:szCs w:val="20"/>
        </w:rPr>
      </w:pPr>
    </w:p>
    <w:p w14:paraId="6BD8B7FB" w14:textId="77777777" w:rsidR="00473465" w:rsidRPr="00927F84" w:rsidRDefault="00473465" w:rsidP="00473465">
      <w:pPr>
        <w:numPr>
          <w:ilvl w:val="0"/>
          <w:numId w:val="4"/>
        </w:numPr>
        <w:spacing w:after="160" w:line="278" w:lineRule="auto"/>
        <w:rPr>
          <w:rFonts w:ascii="Aptos" w:eastAsiaTheme="minorEastAsia" w:hAnsi="Aptos"/>
          <w:b/>
          <w:bCs/>
          <w:sz w:val="20"/>
          <w:szCs w:val="20"/>
        </w:rPr>
      </w:pPr>
      <w:r w:rsidRPr="00927F84">
        <w:rPr>
          <w:rFonts w:ascii="Aptos" w:eastAsiaTheme="minorEastAsia" w:hAnsi="Aptos"/>
          <w:b/>
          <w:bCs/>
          <w:sz w:val="20"/>
          <w:szCs w:val="20"/>
        </w:rPr>
        <w:lastRenderedPageBreak/>
        <w:t>Action to be taken by Office / Administrative Staff.</w:t>
      </w:r>
    </w:p>
    <w:p w14:paraId="74171A55" w14:textId="77777777" w:rsidR="00473465" w:rsidRPr="00927F84" w:rsidRDefault="00473465" w:rsidP="00473465">
      <w:pPr>
        <w:numPr>
          <w:ilvl w:val="1"/>
          <w:numId w:val="4"/>
        </w:numPr>
        <w:spacing w:after="0" w:line="278" w:lineRule="auto"/>
        <w:rPr>
          <w:rFonts w:ascii="Aptos" w:eastAsiaTheme="minorEastAsia" w:hAnsi="Aptos"/>
          <w:sz w:val="20"/>
          <w:szCs w:val="20"/>
        </w:rPr>
      </w:pPr>
      <w:r w:rsidRPr="00927F84">
        <w:rPr>
          <w:rFonts w:ascii="Aptos" w:eastAsiaTheme="minorEastAsia" w:hAnsi="Aptos"/>
          <w:sz w:val="20"/>
          <w:szCs w:val="20"/>
        </w:rPr>
        <w:t>Confirm the exact location and the condition of the patient.</w:t>
      </w:r>
    </w:p>
    <w:p w14:paraId="355A1C5A" w14:textId="77777777" w:rsidR="00473465" w:rsidRPr="00927F84" w:rsidRDefault="00473465" w:rsidP="00473465">
      <w:pPr>
        <w:numPr>
          <w:ilvl w:val="1"/>
          <w:numId w:val="4"/>
        </w:numPr>
        <w:spacing w:after="0" w:line="278" w:lineRule="auto"/>
        <w:rPr>
          <w:rFonts w:ascii="Aptos" w:eastAsiaTheme="minorEastAsia" w:hAnsi="Aptos"/>
          <w:sz w:val="20"/>
          <w:szCs w:val="20"/>
        </w:rPr>
      </w:pPr>
      <w:r w:rsidRPr="00927F84">
        <w:rPr>
          <w:rFonts w:ascii="Aptos" w:eastAsiaTheme="minorEastAsia" w:hAnsi="Aptos"/>
          <w:sz w:val="20"/>
          <w:szCs w:val="20"/>
        </w:rPr>
        <w:t>Activate the Cardiac Emergency Response Team and give the exact location.</w:t>
      </w:r>
    </w:p>
    <w:p w14:paraId="5CFE6AB5" w14:textId="77777777" w:rsidR="00473465" w:rsidRPr="00927F84" w:rsidRDefault="00473465" w:rsidP="00473465">
      <w:pPr>
        <w:numPr>
          <w:ilvl w:val="1"/>
          <w:numId w:val="4"/>
        </w:numPr>
        <w:spacing w:after="0" w:line="278" w:lineRule="auto"/>
        <w:rPr>
          <w:rFonts w:ascii="Aptos" w:eastAsiaTheme="minorEastAsia" w:hAnsi="Aptos"/>
          <w:sz w:val="20"/>
          <w:szCs w:val="20"/>
        </w:rPr>
      </w:pPr>
      <w:r w:rsidRPr="00927F84">
        <w:rPr>
          <w:rFonts w:ascii="Aptos" w:eastAsiaTheme="minorEastAsia" w:hAnsi="Aptos"/>
          <w:sz w:val="20"/>
          <w:szCs w:val="20"/>
        </w:rPr>
        <w:t>Confirm that the Cardiac Emergency Response Team has responded.</w:t>
      </w:r>
    </w:p>
    <w:p w14:paraId="27507C92" w14:textId="77777777" w:rsidR="00473465" w:rsidRPr="00927F84" w:rsidRDefault="00473465" w:rsidP="00473465">
      <w:pPr>
        <w:numPr>
          <w:ilvl w:val="1"/>
          <w:numId w:val="4"/>
        </w:numPr>
        <w:spacing w:after="0" w:line="278" w:lineRule="auto"/>
        <w:rPr>
          <w:rFonts w:ascii="Aptos" w:eastAsiaTheme="minorEastAsia" w:hAnsi="Aptos"/>
          <w:sz w:val="20"/>
          <w:szCs w:val="20"/>
        </w:rPr>
      </w:pPr>
      <w:r w:rsidRPr="00927F84">
        <w:rPr>
          <w:rFonts w:ascii="Aptos" w:eastAsiaTheme="minorEastAsia" w:hAnsi="Aptos"/>
          <w:sz w:val="20"/>
          <w:szCs w:val="20"/>
        </w:rPr>
        <w:t>Confirm that 9-1-1 was called. If not, call 9-1-1 immediately.</w:t>
      </w:r>
    </w:p>
    <w:p w14:paraId="55C7A635" w14:textId="77777777" w:rsidR="00473465" w:rsidRPr="00927F84" w:rsidRDefault="00473465" w:rsidP="00473465">
      <w:pPr>
        <w:numPr>
          <w:ilvl w:val="1"/>
          <w:numId w:val="4"/>
        </w:numPr>
        <w:spacing w:after="0" w:line="278" w:lineRule="auto"/>
        <w:rPr>
          <w:rFonts w:ascii="Aptos" w:eastAsiaTheme="minorEastAsia" w:hAnsi="Aptos"/>
          <w:sz w:val="20"/>
          <w:szCs w:val="20"/>
        </w:rPr>
      </w:pPr>
      <w:r w:rsidRPr="00927F84">
        <w:rPr>
          <w:rFonts w:ascii="Aptos" w:eastAsiaTheme="minorEastAsia" w:hAnsi="Aptos"/>
          <w:sz w:val="20"/>
          <w:szCs w:val="20"/>
        </w:rPr>
        <w:t>Assign a staff member to direct EMS to the scene.</w:t>
      </w:r>
    </w:p>
    <w:p w14:paraId="67402FCB" w14:textId="77777777" w:rsidR="00473465" w:rsidRPr="00927F84" w:rsidRDefault="00473465" w:rsidP="00473465">
      <w:pPr>
        <w:numPr>
          <w:ilvl w:val="1"/>
          <w:numId w:val="4"/>
        </w:numPr>
        <w:spacing w:after="0" w:line="278" w:lineRule="auto"/>
        <w:rPr>
          <w:rFonts w:ascii="Aptos" w:eastAsiaTheme="minorEastAsia" w:hAnsi="Aptos"/>
          <w:sz w:val="20"/>
          <w:szCs w:val="20"/>
        </w:rPr>
      </w:pPr>
      <w:r w:rsidRPr="00927F84">
        <w:rPr>
          <w:rFonts w:ascii="Aptos" w:eastAsiaTheme="minorEastAsia" w:hAnsi="Aptos"/>
          <w:sz w:val="20"/>
          <w:szCs w:val="20"/>
        </w:rPr>
        <w:t>Perform “Crowd Control” – directing others away from the scene.</w:t>
      </w:r>
    </w:p>
    <w:p w14:paraId="24767835" w14:textId="77777777" w:rsidR="00473465" w:rsidRPr="00927F84" w:rsidRDefault="00473465" w:rsidP="00473465">
      <w:pPr>
        <w:numPr>
          <w:ilvl w:val="1"/>
          <w:numId w:val="4"/>
        </w:numPr>
        <w:spacing w:after="0" w:line="278" w:lineRule="auto"/>
        <w:rPr>
          <w:rFonts w:ascii="Aptos" w:eastAsiaTheme="minorEastAsia" w:hAnsi="Aptos"/>
          <w:sz w:val="20"/>
          <w:szCs w:val="20"/>
        </w:rPr>
      </w:pPr>
      <w:r w:rsidRPr="00927F84">
        <w:rPr>
          <w:rFonts w:ascii="Aptos" w:eastAsiaTheme="minorEastAsia" w:hAnsi="Aptos"/>
          <w:sz w:val="20"/>
          <w:szCs w:val="20"/>
        </w:rPr>
        <w:t>Notify other staff: school nurse, athletic trainer, athletic director, safety director, safety manager, leadership, sports facilities manager, etc.</w:t>
      </w:r>
    </w:p>
    <w:p w14:paraId="6FEE4D96" w14:textId="77777777" w:rsidR="00473465" w:rsidRPr="00927F84" w:rsidRDefault="00473465" w:rsidP="00473465">
      <w:pPr>
        <w:numPr>
          <w:ilvl w:val="1"/>
          <w:numId w:val="4"/>
        </w:numPr>
        <w:spacing w:after="0" w:line="278" w:lineRule="auto"/>
        <w:rPr>
          <w:rFonts w:ascii="Aptos" w:eastAsiaTheme="minorEastAsia" w:hAnsi="Aptos"/>
          <w:sz w:val="20"/>
          <w:szCs w:val="20"/>
        </w:rPr>
      </w:pPr>
      <w:r w:rsidRPr="00927F84">
        <w:rPr>
          <w:rFonts w:ascii="Aptos" w:eastAsiaTheme="minorEastAsia" w:hAnsi="Aptos"/>
          <w:sz w:val="20"/>
          <w:szCs w:val="20"/>
        </w:rPr>
        <w:t>Plan for ongoing coverage following an emergency response in case a subsequent event occurs.</w:t>
      </w:r>
    </w:p>
    <w:p w14:paraId="24236682" w14:textId="77777777" w:rsidR="00473465" w:rsidRPr="00927F84" w:rsidRDefault="00473465" w:rsidP="00473465">
      <w:pPr>
        <w:numPr>
          <w:ilvl w:val="1"/>
          <w:numId w:val="4"/>
        </w:numPr>
        <w:spacing w:after="0" w:line="278" w:lineRule="auto"/>
        <w:rPr>
          <w:rFonts w:ascii="Aptos" w:eastAsiaTheme="minorEastAsia" w:hAnsi="Aptos"/>
          <w:sz w:val="20"/>
          <w:szCs w:val="20"/>
        </w:rPr>
      </w:pPr>
      <w:r w:rsidRPr="00927F84">
        <w:rPr>
          <w:rFonts w:ascii="Aptos" w:eastAsiaTheme="minorEastAsia" w:hAnsi="Aptos"/>
          <w:sz w:val="20"/>
          <w:szCs w:val="20"/>
        </w:rPr>
        <w:t>Consider having the people (e.g., staff, students) stay in place (e.g., delaying class changes or hallway traffic, services provided, dismissal, recess, or other changes) to facilitate CPR and EMS functions.</w:t>
      </w:r>
    </w:p>
    <w:p w14:paraId="7D205C2B" w14:textId="77777777" w:rsidR="00473465" w:rsidRPr="00927F84" w:rsidRDefault="00473465" w:rsidP="00473465">
      <w:pPr>
        <w:numPr>
          <w:ilvl w:val="1"/>
          <w:numId w:val="4"/>
        </w:numPr>
        <w:spacing w:after="0" w:line="278" w:lineRule="auto"/>
        <w:rPr>
          <w:rFonts w:ascii="Aptos" w:eastAsiaTheme="minorEastAsia" w:hAnsi="Aptos"/>
          <w:sz w:val="20"/>
          <w:szCs w:val="20"/>
        </w:rPr>
      </w:pPr>
      <w:r w:rsidRPr="00927F84">
        <w:rPr>
          <w:rFonts w:ascii="Aptos" w:eastAsiaTheme="minorEastAsia" w:hAnsi="Aptos"/>
          <w:sz w:val="20"/>
          <w:szCs w:val="20"/>
        </w:rPr>
        <w:t>Designate people to cover the duties of the CPR responders.</w:t>
      </w:r>
    </w:p>
    <w:p w14:paraId="5D7CE0BF" w14:textId="77777777" w:rsidR="00473465" w:rsidRPr="00927F84" w:rsidRDefault="00473465" w:rsidP="00473465">
      <w:pPr>
        <w:numPr>
          <w:ilvl w:val="1"/>
          <w:numId w:val="4"/>
        </w:numPr>
        <w:spacing w:after="0" w:line="278" w:lineRule="auto"/>
        <w:rPr>
          <w:rFonts w:ascii="Aptos" w:eastAsiaTheme="minorEastAsia" w:hAnsi="Aptos"/>
          <w:sz w:val="20"/>
          <w:szCs w:val="20"/>
        </w:rPr>
      </w:pPr>
      <w:r w:rsidRPr="00927F84">
        <w:rPr>
          <w:rFonts w:ascii="Aptos" w:eastAsiaTheme="minorEastAsia" w:hAnsi="Aptos"/>
          <w:sz w:val="20"/>
          <w:szCs w:val="20"/>
        </w:rPr>
        <w:t>Copy the patient’s emergency information for EMS.</w:t>
      </w:r>
    </w:p>
    <w:p w14:paraId="1AC6D46F" w14:textId="77777777" w:rsidR="00473465" w:rsidRPr="00927F84" w:rsidRDefault="00473465" w:rsidP="00473465">
      <w:pPr>
        <w:numPr>
          <w:ilvl w:val="1"/>
          <w:numId w:val="4"/>
        </w:numPr>
        <w:spacing w:after="0" w:line="278" w:lineRule="auto"/>
        <w:rPr>
          <w:rFonts w:ascii="Aptos" w:eastAsiaTheme="minorEastAsia" w:hAnsi="Aptos"/>
          <w:sz w:val="20"/>
          <w:szCs w:val="20"/>
        </w:rPr>
      </w:pPr>
      <w:r w:rsidRPr="00927F84">
        <w:rPr>
          <w:rFonts w:ascii="Aptos" w:eastAsiaTheme="minorEastAsia" w:hAnsi="Aptos"/>
          <w:sz w:val="20"/>
          <w:szCs w:val="20"/>
        </w:rPr>
        <w:t>Notify the patient’s emergency contact (parent/guardian, spouse, etc.).</w:t>
      </w:r>
    </w:p>
    <w:p w14:paraId="58D06005" w14:textId="77777777" w:rsidR="00473465" w:rsidRPr="00927F84" w:rsidRDefault="00473465" w:rsidP="00473465">
      <w:pPr>
        <w:numPr>
          <w:ilvl w:val="1"/>
          <w:numId w:val="4"/>
        </w:numPr>
        <w:spacing w:after="0" w:line="278" w:lineRule="auto"/>
        <w:rPr>
          <w:rFonts w:ascii="Aptos" w:eastAsiaTheme="minorEastAsia" w:hAnsi="Aptos"/>
          <w:sz w:val="20"/>
          <w:szCs w:val="20"/>
        </w:rPr>
      </w:pPr>
      <w:r w:rsidRPr="00927F84">
        <w:rPr>
          <w:rFonts w:ascii="Aptos" w:eastAsiaTheme="minorEastAsia" w:hAnsi="Aptos"/>
          <w:sz w:val="20"/>
          <w:szCs w:val="20"/>
        </w:rPr>
        <w:t>Notify faculty and students, staff, employees, and sports attendees when to return to the normal schedule or services.</w:t>
      </w:r>
    </w:p>
    <w:p w14:paraId="4D007469" w14:textId="77777777" w:rsidR="00473465" w:rsidRPr="00927F84" w:rsidRDefault="00473465" w:rsidP="00473465">
      <w:pPr>
        <w:numPr>
          <w:ilvl w:val="1"/>
          <w:numId w:val="4"/>
        </w:numPr>
        <w:spacing w:after="0" w:line="278" w:lineRule="auto"/>
        <w:rPr>
          <w:rFonts w:ascii="Aptos" w:eastAsiaTheme="minorEastAsia" w:hAnsi="Aptos"/>
          <w:sz w:val="20"/>
          <w:szCs w:val="20"/>
        </w:rPr>
      </w:pPr>
      <w:r w:rsidRPr="00927F84">
        <w:rPr>
          <w:rFonts w:ascii="Aptos" w:eastAsiaTheme="minorEastAsia" w:hAnsi="Aptos"/>
          <w:sz w:val="20"/>
          <w:szCs w:val="20"/>
        </w:rPr>
        <w:t>Contact organization leadership (e.g., school district administration), human resources and/or other facility management (e.g., sports facility management).</w:t>
      </w:r>
    </w:p>
    <w:p w14:paraId="257EBCC2" w14:textId="77777777" w:rsidR="00473465" w:rsidRPr="00927F84" w:rsidRDefault="00473465" w:rsidP="00473465">
      <w:pPr>
        <w:numPr>
          <w:ilvl w:val="0"/>
          <w:numId w:val="4"/>
        </w:numPr>
        <w:spacing w:after="160" w:line="278" w:lineRule="auto"/>
        <w:rPr>
          <w:rFonts w:ascii="Aptos" w:eastAsiaTheme="minorEastAsia" w:hAnsi="Aptos"/>
          <w:b/>
          <w:bCs/>
          <w:sz w:val="20"/>
          <w:szCs w:val="20"/>
        </w:rPr>
      </w:pPr>
      <w:r w:rsidRPr="00927F84">
        <w:rPr>
          <w:rFonts w:ascii="Aptos" w:eastAsiaTheme="minorEastAsia" w:hAnsi="Aptos"/>
          <w:b/>
          <w:bCs/>
          <w:sz w:val="20"/>
          <w:szCs w:val="20"/>
        </w:rPr>
        <w:t xml:space="preserve">Debrief </w:t>
      </w:r>
    </w:p>
    <w:p w14:paraId="0A1C2570" w14:textId="77777777" w:rsidR="00473465" w:rsidRPr="00927F84" w:rsidRDefault="00473465" w:rsidP="00473465">
      <w:pPr>
        <w:numPr>
          <w:ilvl w:val="1"/>
          <w:numId w:val="4"/>
        </w:numPr>
        <w:spacing w:after="160" w:line="278" w:lineRule="auto"/>
        <w:rPr>
          <w:rFonts w:ascii="Aptos" w:eastAsiaTheme="minorEastAsia" w:hAnsi="Aptos"/>
          <w:sz w:val="20"/>
          <w:szCs w:val="20"/>
        </w:rPr>
      </w:pPr>
      <w:r w:rsidRPr="00927F84">
        <w:rPr>
          <w:rFonts w:ascii="Aptos" w:eastAsiaTheme="minorEastAsia" w:hAnsi="Aptos"/>
          <w:sz w:val="20"/>
          <w:szCs w:val="20"/>
        </w:rPr>
        <w:t xml:space="preserve">Discuss the outcome of the cardiac emergency. This shall include but not be limited to a summary of the presumed medical condition of the person who experienced the cardiac emergency to the extent that the information is publicly available. Personal identifiers should not be collected unless the information is publicly available. </w:t>
      </w:r>
    </w:p>
    <w:p w14:paraId="74D4EDAF" w14:textId="77777777" w:rsidR="00473465" w:rsidRPr="00927F84" w:rsidRDefault="00473465" w:rsidP="00473465">
      <w:pPr>
        <w:numPr>
          <w:ilvl w:val="1"/>
          <w:numId w:val="4"/>
        </w:numPr>
        <w:spacing w:after="160" w:line="278" w:lineRule="auto"/>
        <w:rPr>
          <w:rFonts w:ascii="Aptos" w:eastAsiaTheme="minorEastAsia" w:hAnsi="Aptos"/>
          <w:sz w:val="20"/>
          <w:szCs w:val="20"/>
        </w:rPr>
      </w:pPr>
      <w:r w:rsidRPr="00927F84">
        <w:rPr>
          <w:rFonts w:ascii="Aptos" w:eastAsiaTheme="minorEastAsia" w:hAnsi="Aptos"/>
          <w:sz w:val="20"/>
          <w:szCs w:val="20"/>
        </w:rPr>
        <w:t xml:space="preserve">An evaluation of whether the CERP was sufficient to enable an appropriate response to the specific cardiac emergency. The review shall include recommendations for improvements to the Plan and in its implementation if the plan was not optimally suited for the specific incident. The post-event review may include discussions with medical personnel (ideally through the organization’s medical counsel) to help in the debriefing process and to address any concerns regarding on-site medical management and coordination. </w:t>
      </w:r>
    </w:p>
    <w:p w14:paraId="27AF5507" w14:textId="77777777" w:rsidR="00473465" w:rsidRPr="00927F84" w:rsidRDefault="00473465" w:rsidP="00473465">
      <w:pPr>
        <w:numPr>
          <w:ilvl w:val="1"/>
          <w:numId w:val="4"/>
        </w:numPr>
        <w:spacing w:after="160" w:line="278" w:lineRule="auto"/>
        <w:rPr>
          <w:rFonts w:ascii="Aptos" w:eastAsiaTheme="minorEastAsia" w:hAnsi="Aptos"/>
          <w:sz w:val="20"/>
          <w:szCs w:val="20"/>
        </w:rPr>
      </w:pPr>
      <w:r w:rsidRPr="00927F84">
        <w:rPr>
          <w:rFonts w:ascii="Aptos" w:eastAsiaTheme="minorEastAsia" w:hAnsi="Aptos"/>
          <w:sz w:val="20"/>
          <w:szCs w:val="20"/>
        </w:rPr>
        <w:t>An evaluation of the debriefing process for responders and post-event support. This shall include the identification of aftercare services including crisis counselors.</w:t>
      </w:r>
    </w:p>
    <w:p w14:paraId="0C5DAA2A" w14:textId="77777777" w:rsidR="00473465" w:rsidRPr="00927F84" w:rsidRDefault="00473465" w:rsidP="00473465">
      <w:pPr>
        <w:spacing w:after="160" w:line="278" w:lineRule="auto"/>
        <w:rPr>
          <w:rFonts w:ascii="Aptos" w:eastAsiaTheme="minorEastAsia" w:hAnsi="Aptos"/>
          <w:sz w:val="20"/>
          <w:szCs w:val="20"/>
        </w:rPr>
      </w:pPr>
    </w:p>
    <w:p w14:paraId="0055BEB7" w14:textId="77777777" w:rsidR="00473465" w:rsidRPr="00927F84" w:rsidRDefault="00473465" w:rsidP="00473465">
      <w:pPr>
        <w:spacing w:after="160" w:line="278" w:lineRule="auto"/>
        <w:rPr>
          <w:rFonts w:ascii="Aptos" w:eastAsiaTheme="minorEastAsia" w:hAnsi="Aptos"/>
          <w:sz w:val="20"/>
          <w:szCs w:val="20"/>
        </w:rPr>
      </w:pPr>
      <w:r w:rsidRPr="00927F84">
        <w:rPr>
          <w:rFonts w:ascii="Aptos" w:eastAsiaTheme="minorEastAsia" w:hAnsi="Aptos"/>
          <w:sz w:val="20"/>
          <w:szCs w:val="20"/>
        </w:rPr>
        <w:t>IMPORTANT: This is a resource document intended for use in formulating a plan for adoption by organizations, schools, school district, or sports facilities. Medical and legal counsel for the organization should review this Plan before implementation. It is the responsibility of the organization to ensure that the Cardiac Emergency Response Plan as adopted is consistent with local, state, and federal law.</w:t>
      </w:r>
    </w:p>
    <w:p w14:paraId="74822175" w14:textId="77777777" w:rsidR="00473465" w:rsidRDefault="00473465" w:rsidP="00473465">
      <w:pPr>
        <w:spacing w:after="160" w:line="278" w:lineRule="auto"/>
        <w:rPr>
          <w:rFonts w:ascii="Aptos" w:eastAsiaTheme="minorEastAsia" w:hAnsi="Aptos"/>
          <w:sz w:val="20"/>
          <w:szCs w:val="20"/>
        </w:rPr>
      </w:pPr>
    </w:p>
    <w:p w14:paraId="43321D0B" w14:textId="77777777" w:rsidR="00BB419C" w:rsidRDefault="00BB419C" w:rsidP="008A77C0">
      <w:pPr>
        <w:spacing w:after="160" w:line="278" w:lineRule="auto"/>
        <w:rPr>
          <w:rFonts w:ascii="Aptos" w:eastAsiaTheme="minorEastAsia" w:hAnsi="Aptos"/>
          <w:sz w:val="20"/>
          <w:szCs w:val="20"/>
        </w:rPr>
      </w:pPr>
    </w:p>
    <w:p w14:paraId="10819E4D" w14:textId="77777777" w:rsidR="00F055B2" w:rsidRDefault="00F055B2" w:rsidP="00F055B2">
      <w:pPr>
        <w:pStyle w:val="Heading1"/>
        <w:rPr>
          <w:rFonts w:ascii="Aptos" w:hAnsi="Aptos"/>
        </w:rPr>
      </w:pPr>
      <w:bookmarkStart w:id="27" w:name="_Toc156398743"/>
      <w:bookmarkStart w:id="28" w:name="_Toc156398986"/>
      <w:r w:rsidRPr="00DC402D">
        <w:rPr>
          <w:rFonts w:ascii="Aptos" w:hAnsi="Aptos"/>
        </w:rPr>
        <w:lastRenderedPageBreak/>
        <w:t>Appendix</w:t>
      </w:r>
      <w:bookmarkEnd w:id="27"/>
      <w:bookmarkEnd w:id="28"/>
    </w:p>
    <w:p w14:paraId="57A2A313" w14:textId="7057127F" w:rsidR="00F055B2" w:rsidRPr="001D050F" w:rsidRDefault="001D050F" w:rsidP="001D050F">
      <w:hyperlink r:id="rId9" w:history="1">
        <w:r w:rsidR="00C177A2" w:rsidRPr="001D050F">
          <w:rPr>
            <w:rStyle w:val="Hyperlink"/>
          </w:rPr>
          <w:t>CERP Resources</w:t>
        </w:r>
      </w:hyperlink>
      <w:r w:rsidR="005E0559">
        <w:t xml:space="preserve"> (All documents</w:t>
      </w:r>
      <w:r w:rsidR="00A461BB">
        <w:t xml:space="preserve"> </w:t>
      </w:r>
      <w:r w:rsidR="005E0559">
        <w:t xml:space="preserve">can be found </w:t>
      </w:r>
      <w:r w:rsidR="002B76B7">
        <w:t>on</w:t>
      </w:r>
      <w:r w:rsidR="005E0559">
        <w:t xml:space="preserve"> this link</w:t>
      </w:r>
      <w:r w:rsidR="002B76B7">
        <w:t xml:space="preserve"> or </w:t>
      </w:r>
      <w:r w:rsidR="00821BA4">
        <w:t>the ones provided below</w:t>
      </w:r>
      <w:r w:rsidR="005E0559">
        <w:t>)</w:t>
      </w:r>
      <w:r>
        <w:t>:</w:t>
      </w:r>
    </w:p>
    <w:p w14:paraId="26E0BE63" w14:textId="703AC95E" w:rsidR="00E05684" w:rsidRDefault="000B40B0" w:rsidP="00E05684">
      <w:pPr>
        <w:spacing w:line="240" w:lineRule="auto"/>
        <w:rPr>
          <w:rFonts w:ascii="Aptos" w:eastAsiaTheme="minorEastAsia" w:hAnsi="Aptos"/>
          <w:sz w:val="20"/>
          <w:szCs w:val="20"/>
        </w:rPr>
      </w:pPr>
      <w:hyperlink r:id="rId10" w:history="1">
        <w:r w:rsidR="00E05684" w:rsidRPr="000B40B0">
          <w:rPr>
            <w:rStyle w:val="Hyperlink"/>
            <w:rFonts w:ascii="Aptos" w:eastAsiaTheme="minorEastAsia" w:hAnsi="Aptos"/>
            <w:sz w:val="20"/>
            <w:szCs w:val="20"/>
          </w:rPr>
          <w:t>Cardiac Emergency Response Plan Planning Checklist</w:t>
        </w:r>
      </w:hyperlink>
      <w:r w:rsidR="00E05684">
        <w:rPr>
          <w:rFonts w:ascii="Aptos" w:eastAsiaTheme="minorEastAsia" w:hAnsi="Aptos"/>
          <w:sz w:val="20"/>
          <w:szCs w:val="20"/>
        </w:rPr>
        <w:t xml:space="preserve"> </w:t>
      </w:r>
    </w:p>
    <w:p w14:paraId="44685796" w14:textId="1584C7C4" w:rsidR="00E05684" w:rsidRDefault="0023176C" w:rsidP="00E05684">
      <w:pPr>
        <w:spacing w:line="240" w:lineRule="auto"/>
        <w:rPr>
          <w:rFonts w:ascii="Aptos" w:eastAsiaTheme="minorEastAsia" w:hAnsi="Aptos"/>
          <w:sz w:val="20"/>
          <w:szCs w:val="20"/>
        </w:rPr>
      </w:pPr>
      <w:hyperlink r:id="rId11" w:history="1">
        <w:r w:rsidRPr="0023176C">
          <w:rPr>
            <w:rStyle w:val="Hyperlink"/>
            <w:rFonts w:ascii="Aptos" w:eastAsiaTheme="minorEastAsia" w:hAnsi="Aptos"/>
            <w:sz w:val="20"/>
            <w:szCs w:val="20"/>
          </w:rPr>
          <w:t>Cardiac Emergency Response Plan and Protocol</w:t>
        </w:r>
      </w:hyperlink>
    </w:p>
    <w:p w14:paraId="5CC4FF18" w14:textId="77777777" w:rsidR="00E05684" w:rsidRDefault="00E05684" w:rsidP="008C7E29">
      <w:pPr>
        <w:spacing w:line="240" w:lineRule="auto"/>
        <w:rPr>
          <w:rFonts w:ascii="Aptos" w:eastAsiaTheme="minorEastAsia" w:hAnsi="Aptos"/>
          <w:sz w:val="20"/>
          <w:szCs w:val="20"/>
        </w:rPr>
      </w:pPr>
      <w:r w:rsidRPr="002F7C5D">
        <w:rPr>
          <w:rFonts w:ascii="Aptos" w:eastAsiaTheme="minorEastAsia" w:hAnsi="Aptos"/>
          <w:sz w:val="20"/>
          <w:szCs w:val="20"/>
        </w:rPr>
        <w:t>Cardiac Emergency Response Team Roster</w:t>
      </w:r>
    </w:p>
    <w:p w14:paraId="0C7B139D" w14:textId="77777777" w:rsidR="00E05684" w:rsidRDefault="00E05684" w:rsidP="008C7E29">
      <w:pPr>
        <w:spacing w:line="240" w:lineRule="auto"/>
        <w:rPr>
          <w:rFonts w:ascii="Aptos" w:eastAsiaTheme="minorEastAsia" w:hAnsi="Aptos"/>
          <w:sz w:val="20"/>
          <w:szCs w:val="20"/>
        </w:rPr>
      </w:pPr>
      <w:r w:rsidRPr="002F7C5D">
        <w:rPr>
          <w:rFonts w:ascii="Aptos" w:eastAsiaTheme="minorEastAsia" w:hAnsi="Aptos"/>
          <w:sz w:val="20"/>
          <w:szCs w:val="20"/>
        </w:rPr>
        <w:t>Building and AED Location Information and Maps</w:t>
      </w:r>
    </w:p>
    <w:p w14:paraId="68AC23FB" w14:textId="7EDE42A3" w:rsidR="00E05684" w:rsidRDefault="007C6735" w:rsidP="008C7E29">
      <w:pPr>
        <w:spacing w:line="240" w:lineRule="auto"/>
        <w:rPr>
          <w:rFonts w:ascii="Aptos" w:eastAsiaTheme="minorEastAsia" w:hAnsi="Aptos"/>
          <w:sz w:val="20"/>
          <w:szCs w:val="20"/>
        </w:rPr>
      </w:pPr>
      <w:hyperlink r:id="rId12" w:history="1">
        <w:r w:rsidR="00E05684" w:rsidRPr="007C6735">
          <w:rPr>
            <w:rStyle w:val="Hyperlink"/>
            <w:rFonts w:ascii="Aptos" w:eastAsiaTheme="minorEastAsia" w:hAnsi="Aptos"/>
            <w:sz w:val="20"/>
            <w:szCs w:val="20"/>
          </w:rPr>
          <w:t>AED Monthly Monitoring checklist</w:t>
        </w:r>
      </w:hyperlink>
    </w:p>
    <w:p w14:paraId="2EED4BFF" w14:textId="0DB7765A" w:rsidR="00E05684" w:rsidRDefault="00487461" w:rsidP="008C7E29">
      <w:pPr>
        <w:spacing w:line="240" w:lineRule="auto"/>
        <w:rPr>
          <w:rFonts w:ascii="Aptos" w:eastAsiaTheme="minorEastAsia" w:hAnsi="Aptos"/>
          <w:sz w:val="20"/>
          <w:szCs w:val="20"/>
        </w:rPr>
      </w:pPr>
      <w:hyperlink r:id="rId13" w:history="1">
        <w:r w:rsidR="00E05684" w:rsidRPr="00487461">
          <w:rPr>
            <w:rStyle w:val="Hyperlink"/>
            <w:rFonts w:ascii="Aptos" w:eastAsiaTheme="minorEastAsia" w:hAnsi="Aptos"/>
            <w:sz w:val="20"/>
            <w:szCs w:val="20"/>
          </w:rPr>
          <w:t>Act Now. Save a Life. (Simplified Basic Life Support)</w:t>
        </w:r>
      </w:hyperlink>
    </w:p>
    <w:p w14:paraId="60893A1F" w14:textId="69FA2C13" w:rsidR="00E05684" w:rsidRDefault="00EF2C2D" w:rsidP="008C7E29">
      <w:pPr>
        <w:spacing w:line="240" w:lineRule="auto"/>
        <w:rPr>
          <w:rFonts w:ascii="Aptos" w:eastAsiaTheme="minorEastAsia" w:hAnsi="Aptos"/>
          <w:sz w:val="20"/>
          <w:szCs w:val="20"/>
        </w:rPr>
      </w:pPr>
      <w:hyperlink r:id="rId14" w:history="1">
        <w:r w:rsidR="00E05684" w:rsidRPr="00EF2C2D">
          <w:rPr>
            <w:rStyle w:val="Hyperlink"/>
            <w:rFonts w:ascii="Aptos" w:eastAsiaTheme="minorEastAsia" w:hAnsi="Aptos"/>
            <w:sz w:val="20"/>
            <w:szCs w:val="20"/>
          </w:rPr>
          <w:t>Cardiac Emergency Response Plan Drill and Evaluation</w:t>
        </w:r>
      </w:hyperlink>
    </w:p>
    <w:p w14:paraId="0B8791DB" w14:textId="77777777" w:rsidR="00E05684" w:rsidRPr="005C7DE6" w:rsidRDefault="00E05684" w:rsidP="008C7E29">
      <w:pPr>
        <w:spacing w:line="240" w:lineRule="auto"/>
        <w:rPr>
          <w:rFonts w:ascii="Aptos" w:eastAsiaTheme="minorEastAsia" w:hAnsi="Aptos"/>
          <w:sz w:val="20"/>
          <w:szCs w:val="20"/>
        </w:rPr>
      </w:pPr>
      <w:r w:rsidRPr="005C7DE6">
        <w:rPr>
          <w:rFonts w:ascii="Aptos" w:eastAsiaTheme="minorEastAsia" w:hAnsi="Aptos"/>
          <w:sz w:val="20"/>
          <w:szCs w:val="20"/>
        </w:rPr>
        <w:t>Cardiac Emergency Response Plan Post-Event Review</w:t>
      </w:r>
    </w:p>
    <w:p w14:paraId="1E65ED68" w14:textId="6D3B1943" w:rsidR="6BF17A3D" w:rsidRPr="00DC402D" w:rsidRDefault="6BF17A3D" w:rsidP="6BF17A3D">
      <w:pPr>
        <w:spacing w:after="0" w:line="240" w:lineRule="auto"/>
        <w:rPr>
          <w:rFonts w:ascii="Aptos" w:eastAsiaTheme="minorEastAsia" w:hAnsi="Aptos"/>
          <w:sz w:val="20"/>
          <w:szCs w:val="20"/>
        </w:rPr>
      </w:pPr>
    </w:p>
    <w:p w14:paraId="0F451535" w14:textId="684B3B16" w:rsidR="00D24C5A" w:rsidRPr="00DC402D" w:rsidRDefault="00D24C5A" w:rsidP="6BF17A3D">
      <w:pPr>
        <w:spacing w:after="0" w:line="240" w:lineRule="auto"/>
        <w:rPr>
          <w:rFonts w:ascii="Aptos" w:eastAsiaTheme="minorEastAsia" w:hAnsi="Aptos"/>
          <w:sz w:val="20"/>
          <w:szCs w:val="20"/>
        </w:rPr>
      </w:pPr>
    </w:p>
    <w:p w14:paraId="2926BAF9" w14:textId="4DDF9F39" w:rsidR="00D24C5A" w:rsidRPr="00DC402D" w:rsidRDefault="00D24C5A" w:rsidP="6BF17A3D">
      <w:pPr>
        <w:spacing w:after="0" w:line="240" w:lineRule="auto"/>
        <w:rPr>
          <w:rFonts w:ascii="Aptos" w:eastAsiaTheme="minorEastAsia" w:hAnsi="Aptos"/>
          <w:sz w:val="20"/>
          <w:szCs w:val="20"/>
        </w:rPr>
      </w:pPr>
    </w:p>
    <w:p w14:paraId="130EF229" w14:textId="77777777" w:rsidR="00931663" w:rsidRPr="00DC402D" w:rsidRDefault="00931663" w:rsidP="6BF17A3D">
      <w:pPr>
        <w:spacing w:after="0" w:line="240" w:lineRule="auto"/>
        <w:rPr>
          <w:rFonts w:ascii="Aptos" w:eastAsiaTheme="minorEastAsia" w:hAnsi="Aptos"/>
          <w:sz w:val="20"/>
          <w:szCs w:val="20"/>
        </w:rPr>
      </w:pPr>
    </w:p>
    <w:p w14:paraId="4CCDCCA3" w14:textId="77777777" w:rsidR="00931663" w:rsidRPr="00DC402D" w:rsidRDefault="00931663" w:rsidP="6BF17A3D">
      <w:pPr>
        <w:spacing w:after="0" w:line="240" w:lineRule="auto"/>
        <w:rPr>
          <w:rFonts w:ascii="Aptos" w:eastAsiaTheme="minorEastAsia" w:hAnsi="Aptos"/>
          <w:sz w:val="20"/>
          <w:szCs w:val="20"/>
        </w:rPr>
      </w:pPr>
    </w:p>
    <w:p w14:paraId="71F2FAA4" w14:textId="77777777" w:rsidR="00931663" w:rsidRPr="00DC402D" w:rsidRDefault="00931663" w:rsidP="6BF17A3D">
      <w:pPr>
        <w:spacing w:after="0" w:line="240" w:lineRule="auto"/>
        <w:rPr>
          <w:rFonts w:ascii="Aptos" w:eastAsiaTheme="minorEastAsia" w:hAnsi="Aptos"/>
          <w:sz w:val="20"/>
          <w:szCs w:val="20"/>
        </w:rPr>
      </w:pPr>
    </w:p>
    <w:p w14:paraId="6C715606" w14:textId="77777777" w:rsidR="00931663" w:rsidRPr="00DC402D" w:rsidRDefault="00931663" w:rsidP="6BF17A3D">
      <w:pPr>
        <w:spacing w:after="0" w:line="240" w:lineRule="auto"/>
        <w:rPr>
          <w:rFonts w:ascii="Aptos" w:eastAsiaTheme="minorEastAsia" w:hAnsi="Aptos"/>
          <w:sz w:val="20"/>
          <w:szCs w:val="20"/>
        </w:rPr>
      </w:pPr>
    </w:p>
    <w:p w14:paraId="786250F7" w14:textId="77777777" w:rsidR="00931663" w:rsidRPr="00DC402D" w:rsidRDefault="00931663" w:rsidP="6BF17A3D">
      <w:pPr>
        <w:spacing w:after="0" w:line="240" w:lineRule="auto"/>
        <w:rPr>
          <w:rFonts w:ascii="Aptos" w:eastAsiaTheme="minorEastAsia" w:hAnsi="Aptos"/>
          <w:sz w:val="20"/>
          <w:szCs w:val="20"/>
        </w:rPr>
      </w:pPr>
    </w:p>
    <w:p w14:paraId="16EC3376" w14:textId="7E7F02F7" w:rsidR="00D24C5A" w:rsidRPr="00DC402D" w:rsidRDefault="00D24C5A" w:rsidP="6BF17A3D">
      <w:pPr>
        <w:spacing w:after="0" w:line="240" w:lineRule="auto"/>
        <w:rPr>
          <w:rFonts w:ascii="Aptos" w:eastAsiaTheme="minorEastAsia" w:hAnsi="Aptos"/>
          <w:sz w:val="20"/>
          <w:szCs w:val="20"/>
        </w:rPr>
      </w:pPr>
    </w:p>
    <w:p w14:paraId="69A1BA69" w14:textId="7C793192" w:rsidR="00D24C5A" w:rsidRPr="00DC402D" w:rsidRDefault="00D24C5A" w:rsidP="6BF17A3D">
      <w:pPr>
        <w:spacing w:after="0" w:line="240" w:lineRule="auto"/>
        <w:rPr>
          <w:rFonts w:ascii="Aptos" w:eastAsiaTheme="minorEastAsia" w:hAnsi="Aptos"/>
          <w:sz w:val="20"/>
          <w:szCs w:val="20"/>
        </w:rPr>
      </w:pPr>
    </w:p>
    <w:p w14:paraId="506FAFAA" w14:textId="67B2EFE3" w:rsidR="00D24C5A" w:rsidRPr="00DC402D" w:rsidRDefault="00D24C5A" w:rsidP="6BF17A3D">
      <w:pPr>
        <w:spacing w:after="0" w:line="240" w:lineRule="auto"/>
        <w:rPr>
          <w:rFonts w:ascii="Aptos" w:eastAsiaTheme="minorEastAsia" w:hAnsi="Aptos"/>
          <w:sz w:val="20"/>
          <w:szCs w:val="20"/>
        </w:rPr>
      </w:pPr>
    </w:p>
    <w:p w14:paraId="259D0891" w14:textId="77777777" w:rsidR="00D24C5A" w:rsidRPr="00DC402D" w:rsidRDefault="00D24C5A" w:rsidP="6BF17A3D">
      <w:pPr>
        <w:spacing w:after="0" w:line="240" w:lineRule="auto"/>
        <w:rPr>
          <w:rFonts w:ascii="Aptos" w:eastAsiaTheme="minorEastAsia" w:hAnsi="Aptos"/>
          <w:sz w:val="20"/>
          <w:szCs w:val="20"/>
        </w:rPr>
      </w:pPr>
    </w:p>
    <w:p w14:paraId="59FD7F98" w14:textId="53CCA497" w:rsidR="6BF17A3D" w:rsidRPr="00DC402D" w:rsidRDefault="6BF17A3D" w:rsidP="6BF17A3D">
      <w:pPr>
        <w:spacing w:after="0" w:line="240" w:lineRule="auto"/>
        <w:rPr>
          <w:rFonts w:ascii="Aptos" w:eastAsiaTheme="minorEastAsia" w:hAnsi="Aptos"/>
          <w:sz w:val="20"/>
          <w:szCs w:val="20"/>
        </w:rPr>
      </w:pPr>
    </w:p>
    <w:p w14:paraId="4869E38C" w14:textId="0896BE42" w:rsidR="0536EEE8" w:rsidRDefault="0536EEE8" w:rsidP="03874086">
      <w:pPr>
        <w:spacing w:after="0" w:line="240" w:lineRule="auto"/>
        <w:rPr>
          <w:rFonts w:ascii="Aptos" w:eastAsiaTheme="minorEastAsia" w:hAnsi="Aptos"/>
          <w:sz w:val="20"/>
          <w:szCs w:val="20"/>
          <w:highlight w:val="yellow"/>
        </w:rPr>
      </w:pPr>
    </w:p>
    <w:p w14:paraId="3A6D0B53" w14:textId="77777777" w:rsidR="00FD0EB6" w:rsidRDefault="00FD0EB6" w:rsidP="03874086">
      <w:pPr>
        <w:spacing w:after="0" w:line="240" w:lineRule="auto"/>
        <w:rPr>
          <w:rFonts w:ascii="Aptos" w:eastAsiaTheme="minorEastAsia" w:hAnsi="Aptos"/>
          <w:sz w:val="20"/>
          <w:szCs w:val="20"/>
          <w:highlight w:val="yellow"/>
        </w:rPr>
      </w:pPr>
    </w:p>
    <w:p w14:paraId="1F33B5DD" w14:textId="77777777" w:rsidR="00FD0EB6" w:rsidRDefault="00FD0EB6" w:rsidP="03874086">
      <w:pPr>
        <w:spacing w:after="0" w:line="240" w:lineRule="auto"/>
        <w:rPr>
          <w:rFonts w:ascii="Aptos" w:eastAsiaTheme="minorEastAsia" w:hAnsi="Aptos"/>
          <w:sz w:val="20"/>
          <w:szCs w:val="20"/>
          <w:highlight w:val="yellow"/>
        </w:rPr>
      </w:pPr>
    </w:p>
    <w:p w14:paraId="7F9BEE2C" w14:textId="77777777" w:rsidR="00FD0EB6" w:rsidRDefault="00FD0EB6" w:rsidP="03874086">
      <w:pPr>
        <w:spacing w:after="0" w:line="240" w:lineRule="auto"/>
        <w:rPr>
          <w:rFonts w:ascii="Aptos" w:eastAsiaTheme="minorEastAsia" w:hAnsi="Aptos"/>
          <w:sz w:val="20"/>
          <w:szCs w:val="20"/>
          <w:highlight w:val="yellow"/>
        </w:rPr>
      </w:pPr>
    </w:p>
    <w:p w14:paraId="3A50CB7F" w14:textId="77777777" w:rsidR="00FD0EB6" w:rsidRDefault="00FD0EB6" w:rsidP="03874086">
      <w:pPr>
        <w:spacing w:after="0" w:line="240" w:lineRule="auto"/>
        <w:rPr>
          <w:rFonts w:ascii="Aptos" w:eastAsiaTheme="minorEastAsia" w:hAnsi="Aptos"/>
          <w:sz w:val="20"/>
          <w:szCs w:val="20"/>
          <w:highlight w:val="yellow"/>
        </w:rPr>
      </w:pPr>
    </w:p>
    <w:p w14:paraId="19B6F376" w14:textId="77777777" w:rsidR="00FD0EB6" w:rsidRDefault="00FD0EB6" w:rsidP="03874086">
      <w:pPr>
        <w:spacing w:after="0" w:line="240" w:lineRule="auto"/>
        <w:rPr>
          <w:rFonts w:ascii="Aptos" w:eastAsiaTheme="minorEastAsia" w:hAnsi="Aptos"/>
          <w:sz w:val="20"/>
          <w:szCs w:val="20"/>
          <w:highlight w:val="yellow"/>
        </w:rPr>
      </w:pPr>
    </w:p>
    <w:p w14:paraId="06FAA3CD" w14:textId="77777777" w:rsidR="00FD0EB6" w:rsidRDefault="00FD0EB6" w:rsidP="03874086">
      <w:pPr>
        <w:spacing w:after="0" w:line="240" w:lineRule="auto"/>
        <w:rPr>
          <w:rFonts w:ascii="Aptos" w:eastAsiaTheme="minorEastAsia" w:hAnsi="Aptos"/>
          <w:sz w:val="20"/>
          <w:szCs w:val="20"/>
          <w:highlight w:val="yellow"/>
        </w:rPr>
      </w:pPr>
    </w:p>
    <w:p w14:paraId="0BD22EC9" w14:textId="77777777" w:rsidR="00FD0EB6" w:rsidRDefault="00FD0EB6" w:rsidP="03874086">
      <w:pPr>
        <w:spacing w:after="0" w:line="240" w:lineRule="auto"/>
        <w:rPr>
          <w:rFonts w:ascii="Aptos" w:eastAsiaTheme="minorEastAsia" w:hAnsi="Aptos"/>
          <w:sz w:val="20"/>
          <w:szCs w:val="20"/>
          <w:highlight w:val="yellow"/>
        </w:rPr>
      </w:pPr>
    </w:p>
    <w:p w14:paraId="189D1B6B" w14:textId="77777777" w:rsidR="00FD0EB6" w:rsidRDefault="00FD0EB6" w:rsidP="03874086">
      <w:pPr>
        <w:spacing w:after="0" w:line="240" w:lineRule="auto"/>
        <w:rPr>
          <w:rFonts w:ascii="Aptos" w:eastAsiaTheme="minorEastAsia" w:hAnsi="Aptos"/>
          <w:sz w:val="20"/>
          <w:szCs w:val="20"/>
          <w:highlight w:val="yellow"/>
        </w:rPr>
      </w:pPr>
    </w:p>
    <w:p w14:paraId="2F3715EF" w14:textId="77777777" w:rsidR="00FD0EB6" w:rsidRDefault="00FD0EB6" w:rsidP="03874086">
      <w:pPr>
        <w:spacing w:after="0" w:line="240" w:lineRule="auto"/>
        <w:rPr>
          <w:rFonts w:ascii="Aptos" w:eastAsiaTheme="minorEastAsia" w:hAnsi="Aptos"/>
          <w:sz w:val="20"/>
          <w:szCs w:val="20"/>
          <w:highlight w:val="yellow"/>
        </w:rPr>
      </w:pPr>
    </w:p>
    <w:p w14:paraId="16DC09AB" w14:textId="77777777" w:rsidR="005E3ACF" w:rsidRDefault="005E3ACF" w:rsidP="03874086">
      <w:pPr>
        <w:spacing w:after="0" w:line="240" w:lineRule="auto"/>
        <w:rPr>
          <w:rFonts w:ascii="Aptos" w:eastAsiaTheme="minorEastAsia" w:hAnsi="Aptos"/>
          <w:sz w:val="20"/>
          <w:szCs w:val="20"/>
          <w:highlight w:val="yellow"/>
        </w:rPr>
      </w:pPr>
    </w:p>
    <w:p w14:paraId="4792D72E" w14:textId="77777777" w:rsidR="005E3ACF" w:rsidRDefault="005E3ACF" w:rsidP="03874086">
      <w:pPr>
        <w:spacing w:after="0" w:line="240" w:lineRule="auto"/>
        <w:rPr>
          <w:rFonts w:ascii="Aptos" w:eastAsiaTheme="minorEastAsia" w:hAnsi="Aptos"/>
          <w:sz w:val="20"/>
          <w:szCs w:val="20"/>
          <w:highlight w:val="yellow"/>
        </w:rPr>
      </w:pPr>
    </w:p>
    <w:p w14:paraId="658770DF" w14:textId="77777777" w:rsidR="005E3ACF" w:rsidRDefault="005E3ACF" w:rsidP="03874086">
      <w:pPr>
        <w:spacing w:after="0" w:line="240" w:lineRule="auto"/>
        <w:rPr>
          <w:rFonts w:ascii="Aptos" w:eastAsiaTheme="minorEastAsia" w:hAnsi="Aptos"/>
          <w:sz w:val="20"/>
          <w:szCs w:val="20"/>
          <w:highlight w:val="yellow"/>
        </w:rPr>
      </w:pPr>
    </w:p>
    <w:p w14:paraId="1BB6D71B" w14:textId="77777777" w:rsidR="00FD0EB6" w:rsidRDefault="00FD0EB6" w:rsidP="03874086">
      <w:pPr>
        <w:spacing w:after="0" w:line="240" w:lineRule="auto"/>
        <w:rPr>
          <w:rFonts w:ascii="Aptos" w:eastAsiaTheme="minorEastAsia" w:hAnsi="Aptos"/>
          <w:sz w:val="20"/>
          <w:szCs w:val="20"/>
          <w:highlight w:val="yellow"/>
        </w:rPr>
      </w:pPr>
    </w:p>
    <w:p w14:paraId="17C7D20D" w14:textId="77777777" w:rsidR="00FD0EB6" w:rsidRDefault="00FD0EB6" w:rsidP="03874086">
      <w:pPr>
        <w:spacing w:after="0" w:line="240" w:lineRule="auto"/>
        <w:rPr>
          <w:rFonts w:ascii="Aptos" w:eastAsiaTheme="minorEastAsia" w:hAnsi="Aptos"/>
          <w:sz w:val="20"/>
          <w:szCs w:val="20"/>
          <w:highlight w:val="yellow"/>
        </w:rPr>
      </w:pPr>
    </w:p>
    <w:p w14:paraId="7F963C8D" w14:textId="77777777" w:rsidR="00FD0EB6" w:rsidRDefault="00FD0EB6" w:rsidP="03874086">
      <w:pPr>
        <w:spacing w:after="0" w:line="240" w:lineRule="auto"/>
        <w:rPr>
          <w:rFonts w:ascii="Aptos" w:eastAsiaTheme="minorEastAsia" w:hAnsi="Aptos"/>
          <w:sz w:val="20"/>
          <w:szCs w:val="20"/>
          <w:highlight w:val="yellow"/>
        </w:rPr>
      </w:pPr>
    </w:p>
    <w:p w14:paraId="29DE04B1" w14:textId="77777777" w:rsidR="00FD0EB6" w:rsidRDefault="00FD0EB6" w:rsidP="03874086">
      <w:pPr>
        <w:spacing w:after="0" w:line="240" w:lineRule="auto"/>
        <w:rPr>
          <w:rFonts w:ascii="Aptos" w:eastAsiaTheme="minorEastAsia" w:hAnsi="Aptos"/>
          <w:sz w:val="20"/>
          <w:szCs w:val="20"/>
          <w:highlight w:val="yellow"/>
        </w:rPr>
      </w:pPr>
    </w:p>
    <w:p w14:paraId="1139450B" w14:textId="77777777" w:rsidR="00FD0EB6" w:rsidRDefault="00FD0EB6" w:rsidP="03874086">
      <w:pPr>
        <w:spacing w:after="0" w:line="240" w:lineRule="auto"/>
        <w:rPr>
          <w:rFonts w:ascii="Aptos" w:eastAsiaTheme="minorEastAsia" w:hAnsi="Aptos"/>
          <w:sz w:val="20"/>
          <w:szCs w:val="20"/>
          <w:highlight w:val="yellow"/>
        </w:rPr>
      </w:pPr>
    </w:p>
    <w:p w14:paraId="5EE79FDE" w14:textId="77777777" w:rsidR="00FD0EB6" w:rsidRDefault="00FD0EB6" w:rsidP="03874086">
      <w:pPr>
        <w:spacing w:after="0" w:line="240" w:lineRule="auto"/>
        <w:rPr>
          <w:rFonts w:ascii="Aptos" w:eastAsiaTheme="minorEastAsia" w:hAnsi="Aptos"/>
          <w:sz w:val="20"/>
          <w:szCs w:val="20"/>
          <w:highlight w:val="yellow"/>
        </w:rPr>
      </w:pPr>
    </w:p>
    <w:p w14:paraId="38DFD8D4" w14:textId="374DF399" w:rsidR="0036499C" w:rsidRDefault="0036499C" w:rsidP="00936F1E">
      <w:pPr>
        <w:pStyle w:val="Title"/>
        <w:spacing w:after="0"/>
        <w:rPr>
          <w:rFonts w:ascii="Aptos" w:hAnsi="Aptos"/>
        </w:rPr>
      </w:pPr>
      <w:r w:rsidRPr="00DC402D">
        <w:rPr>
          <w:rFonts w:ascii="Aptos" w:hAnsi="Aptos"/>
        </w:rPr>
        <w:lastRenderedPageBreak/>
        <w:t>Cardiac Emergency Response Plan</w:t>
      </w:r>
      <w:r>
        <w:rPr>
          <w:rFonts w:ascii="Aptos" w:hAnsi="Aptos"/>
        </w:rPr>
        <w:t xml:space="preserve"> (CERP) Summary</w:t>
      </w:r>
    </w:p>
    <w:p w14:paraId="7E8E0F49" w14:textId="77777777" w:rsidR="0036499C" w:rsidRDefault="0036499C" w:rsidP="00936F1E">
      <w:pPr>
        <w:tabs>
          <w:tab w:val="left" w:pos="664"/>
          <w:tab w:val="center" w:pos="4680"/>
        </w:tabs>
        <w:spacing w:after="0"/>
        <w:jc w:val="center"/>
        <w:rPr>
          <w:rFonts w:ascii="Aptos" w:hAnsi="Aptos"/>
          <w:b/>
          <w:bCs/>
          <w:sz w:val="20"/>
          <w:szCs w:val="20"/>
        </w:rPr>
      </w:pPr>
      <w:r w:rsidRPr="00224CDA">
        <w:rPr>
          <w:rFonts w:ascii="Aptos" w:hAnsi="Aptos"/>
          <w:b/>
          <w:bCs/>
          <w:sz w:val="20"/>
          <w:szCs w:val="20"/>
        </w:rPr>
        <w:t>[Organization, building, or location name]</w:t>
      </w:r>
    </w:p>
    <w:p w14:paraId="2AED4E4B" w14:textId="77777777" w:rsidR="0036499C" w:rsidRPr="00DC402D" w:rsidRDefault="0036499C" w:rsidP="0036499C">
      <w:pPr>
        <w:spacing w:after="0" w:line="240" w:lineRule="auto"/>
        <w:rPr>
          <w:rFonts w:ascii="Aptos" w:eastAsiaTheme="minorEastAsia" w:hAnsi="Aptos"/>
          <w:sz w:val="20"/>
          <w:szCs w:val="20"/>
        </w:rPr>
      </w:pPr>
    </w:p>
    <w:p w14:paraId="6CE166F0" w14:textId="77777777" w:rsidR="0036499C" w:rsidRPr="006C5A1A" w:rsidRDefault="0036499C" w:rsidP="0036499C">
      <w:pPr>
        <w:spacing w:after="0" w:line="240" w:lineRule="auto"/>
        <w:rPr>
          <w:rFonts w:ascii="Aptos" w:eastAsiaTheme="minorEastAsia" w:hAnsi="Aptos"/>
          <w:b/>
          <w:bCs/>
          <w:sz w:val="20"/>
          <w:szCs w:val="20"/>
        </w:rPr>
      </w:pPr>
      <w:r w:rsidRPr="006C5A1A">
        <w:rPr>
          <w:rFonts w:ascii="Aptos" w:eastAsiaTheme="minorEastAsia" w:hAnsi="Aptos"/>
          <w:b/>
          <w:bCs/>
          <w:sz w:val="20"/>
          <w:szCs w:val="20"/>
        </w:rPr>
        <w:t xml:space="preserve">Who is responsible for leading the efforts of cardiac emergency response in the organization? </w:t>
      </w:r>
    </w:p>
    <w:p w14:paraId="1E370145" w14:textId="77777777" w:rsidR="0036499C" w:rsidRPr="00DC402D" w:rsidRDefault="0036499C" w:rsidP="0036499C">
      <w:pPr>
        <w:spacing w:after="0" w:line="240" w:lineRule="auto"/>
        <w:rPr>
          <w:rFonts w:ascii="Aptos" w:eastAsiaTheme="minorEastAsia" w:hAnsi="Aptos"/>
          <w:sz w:val="20"/>
          <w:szCs w:val="20"/>
        </w:rPr>
      </w:pPr>
      <w:r w:rsidRPr="006C5A1A">
        <w:rPr>
          <w:rFonts w:ascii="Aptos" w:eastAsiaTheme="minorEastAsia" w:hAnsi="Aptos"/>
          <w:sz w:val="20"/>
          <w:szCs w:val="20"/>
        </w:rPr>
        <w:t>The Cardiac Emergency Response Team</w:t>
      </w:r>
      <w:r>
        <w:rPr>
          <w:rFonts w:ascii="Aptos" w:eastAsiaTheme="minorEastAsia" w:hAnsi="Aptos"/>
          <w:sz w:val="20"/>
          <w:szCs w:val="20"/>
        </w:rPr>
        <w:t xml:space="preserve"> (CERT)</w:t>
      </w:r>
      <w:r w:rsidRPr="006C5A1A">
        <w:rPr>
          <w:rFonts w:ascii="Aptos" w:eastAsiaTheme="minorEastAsia" w:hAnsi="Aptos"/>
          <w:sz w:val="20"/>
          <w:szCs w:val="20"/>
        </w:rPr>
        <w:t xml:space="preserve"> is a group of staff members who have current CPR</w:t>
      </w:r>
      <w:r>
        <w:rPr>
          <w:rFonts w:ascii="Aptos" w:eastAsiaTheme="minorEastAsia" w:hAnsi="Aptos"/>
          <w:sz w:val="20"/>
          <w:szCs w:val="20"/>
        </w:rPr>
        <w:t xml:space="preserve"> and </w:t>
      </w:r>
      <w:r w:rsidRPr="006C5A1A">
        <w:rPr>
          <w:rFonts w:ascii="Aptos" w:eastAsiaTheme="minorEastAsia" w:hAnsi="Aptos"/>
          <w:sz w:val="20"/>
          <w:szCs w:val="20"/>
        </w:rPr>
        <w:t>AED training and are designated to respond to and provide basic life support during a cardiac emergency.</w:t>
      </w:r>
      <w:r>
        <w:rPr>
          <w:rFonts w:ascii="Aptos" w:eastAsiaTheme="minorEastAsia" w:hAnsi="Aptos"/>
          <w:sz w:val="20"/>
          <w:szCs w:val="20"/>
        </w:rPr>
        <w:t xml:space="preserve"> They also </w:t>
      </w:r>
      <w:r w:rsidRPr="00D300DF">
        <w:rPr>
          <w:rFonts w:ascii="Aptos" w:eastAsiaTheme="minorEastAsia" w:hAnsi="Aptos"/>
          <w:sz w:val="20"/>
          <w:szCs w:val="20"/>
        </w:rPr>
        <w:t>plan, implement, and evaluate the Cardiac Emergency Response Plan (CERP).</w:t>
      </w:r>
    </w:p>
    <w:p w14:paraId="3F38861D" w14:textId="77777777" w:rsidR="0036499C" w:rsidRDefault="0036499C" w:rsidP="0036499C">
      <w:pPr>
        <w:spacing w:after="0" w:line="240" w:lineRule="auto"/>
        <w:rPr>
          <w:rFonts w:ascii="Aptos" w:eastAsiaTheme="minorEastAsia" w:hAnsi="Aptos"/>
          <w:sz w:val="20"/>
          <w:szCs w:val="20"/>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6565"/>
      </w:tblGrid>
      <w:tr w:rsidR="0036499C" w14:paraId="405CAC1E" w14:textId="77777777" w:rsidTr="00EE3CD8">
        <w:tc>
          <w:tcPr>
            <w:tcW w:w="1980" w:type="dxa"/>
            <w:tcBorders>
              <w:bottom w:val="nil"/>
            </w:tcBorders>
          </w:tcPr>
          <w:p w14:paraId="767DDC66" w14:textId="77777777" w:rsidR="0036499C" w:rsidRDefault="0036499C" w:rsidP="00EE3CD8">
            <w:pPr>
              <w:rPr>
                <w:rFonts w:ascii="Aptos" w:eastAsiaTheme="minorEastAsia" w:hAnsi="Aptos"/>
                <w:sz w:val="20"/>
                <w:szCs w:val="20"/>
              </w:rPr>
            </w:pPr>
            <w:r>
              <w:rPr>
                <w:rFonts w:ascii="Aptos" w:eastAsiaTheme="minorEastAsia" w:hAnsi="Aptos"/>
                <w:sz w:val="20"/>
                <w:szCs w:val="20"/>
              </w:rPr>
              <w:t>CERT Coordinator:</w:t>
            </w:r>
          </w:p>
        </w:tc>
        <w:tc>
          <w:tcPr>
            <w:tcW w:w="6565" w:type="dxa"/>
          </w:tcPr>
          <w:p w14:paraId="557D3B66" w14:textId="77777777" w:rsidR="0036499C" w:rsidRDefault="0036499C" w:rsidP="00EE3CD8">
            <w:pPr>
              <w:rPr>
                <w:rFonts w:ascii="Aptos" w:eastAsiaTheme="minorEastAsia" w:hAnsi="Aptos"/>
                <w:sz w:val="20"/>
                <w:szCs w:val="20"/>
              </w:rPr>
            </w:pPr>
          </w:p>
        </w:tc>
      </w:tr>
    </w:tbl>
    <w:p w14:paraId="3E43E29A" w14:textId="77777777" w:rsidR="0036499C" w:rsidRDefault="0036499C" w:rsidP="0036499C">
      <w:pPr>
        <w:spacing w:after="0" w:line="240" w:lineRule="auto"/>
        <w:rPr>
          <w:rFonts w:ascii="Aptos" w:eastAsiaTheme="minorEastAsia" w:hAnsi="Aptos"/>
          <w:sz w:val="20"/>
          <w:szCs w:val="20"/>
        </w:rPr>
      </w:pPr>
      <w:r w:rsidRPr="00444C77">
        <w:rPr>
          <w:rFonts w:ascii="Aptos" w:eastAsiaTheme="minorEastAsia" w:hAnsi="Aptos"/>
          <w:sz w:val="20"/>
          <w:szCs w:val="20"/>
        </w:rPr>
        <w:t xml:space="preserve">   CERT Members</w:t>
      </w:r>
      <w:r>
        <w:rPr>
          <w:rFonts w:ascii="Aptos" w:eastAsiaTheme="minorEastAsia" w:hAnsi="Aptos"/>
          <w:sz w:val="20"/>
          <w:szCs w:val="20"/>
        </w:rPr>
        <w:t xml:space="preserve">: </w:t>
      </w:r>
    </w:p>
    <w:p w14:paraId="4D58F068" w14:textId="77777777" w:rsidR="0036499C" w:rsidRPr="004A646F" w:rsidRDefault="0036499C" w:rsidP="0036499C">
      <w:pPr>
        <w:pStyle w:val="ListParagraph"/>
        <w:numPr>
          <w:ilvl w:val="0"/>
          <w:numId w:val="38"/>
        </w:numPr>
        <w:spacing w:after="0" w:line="240" w:lineRule="auto"/>
        <w:rPr>
          <w:rFonts w:ascii="Aptos" w:eastAsiaTheme="minorEastAsia" w:hAnsi="Aptos"/>
          <w:sz w:val="20"/>
          <w:szCs w:val="20"/>
        </w:rPr>
      </w:pPr>
    </w:p>
    <w:p w14:paraId="680BA40A" w14:textId="77777777" w:rsidR="0036499C" w:rsidRPr="004A646F" w:rsidRDefault="0036499C" w:rsidP="0036499C">
      <w:pPr>
        <w:pStyle w:val="ListParagraph"/>
        <w:numPr>
          <w:ilvl w:val="0"/>
          <w:numId w:val="38"/>
        </w:numPr>
        <w:spacing w:after="0" w:line="240" w:lineRule="auto"/>
        <w:rPr>
          <w:rFonts w:ascii="Aptos" w:eastAsiaTheme="minorEastAsia" w:hAnsi="Aptos"/>
          <w:sz w:val="20"/>
          <w:szCs w:val="20"/>
        </w:rPr>
      </w:pPr>
    </w:p>
    <w:p w14:paraId="21A100CE" w14:textId="77777777" w:rsidR="0036499C" w:rsidRPr="004A646F" w:rsidRDefault="0036499C" w:rsidP="0036499C">
      <w:pPr>
        <w:pStyle w:val="ListParagraph"/>
        <w:numPr>
          <w:ilvl w:val="0"/>
          <w:numId w:val="38"/>
        </w:numPr>
        <w:spacing w:after="0" w:line="240" w:lineRule="auto"/>
        <w:rPr>
          <w:rFonts w:ascii="Aptos" w:eastAsiaTheme="minorEastAsia" w:hAnsi="Aptos"/>
          <w:sz w:val="20"/>
          <w:szCs w:val="20"/>
        </w:rPr>
      </w:pPr>
    </w:p>
    <w:p w14:paraId="38A8AB43" w14:textId="77777777" w:rsidR="0036499C" w:rsidRDefault="0036499C" w:rsidP="0036499C">
      <w:pPr>
        <w:spacing w:after="0" w:line="240" w:lineRule="auto"/>
        <w:rPr>
          <w:rFonts w:ascii="Aptos" w:eastAsiaTheme="minorEastAsia" w:hAnsi="Aptos"/>
          <w:sz w:val="20"/>
          <w:szCs w:val="20"/>
        </w:rPr>
      </w:pPr>
    </w:p>
    <w:p w14:paraId="39BF0DAB" w14:textId="77777777" w:rsidR="0036499C" w:rsidRPr="0094601D" w:rsidRDefault="0036499C" w:rsidP="0036499C">
      <w:r>
        <w:rPr>
          <w:rFonts w:ascii="Aptos" w:eastAsiaTheme="minorEastAsia" w:hAnsi="Aptos"/>
          <w:sz w:val="20"/>
          <w:szCs w:val="20"/>
        </w:rPr>
        <w:t xml:space="preserve">Please refer to </w:t>
      </w:r>
      <w:r w:rsidRPr="0020584F">
        <w:rPr>
          <w:rFonts w:ascii="Aptos" w:eastAsiaTheme="minorEastAsia" w:hAnsi="Aptos"/>
          <w:sz w:val="20"/>
          <w:szCs w:val="20"/>
        </w:rPr>
        <w:t>the Cardiac Emergency Response Team Roster</w:t>
      </w:r>
      <w:r>
        <w:rPr>
          <w:rFonts w:ascii="Aptos" w:eastAsiaTheme="minorEastAsia" w:hAnsi="Aptos"/>
          <w:sz w:val="20"/>
          <w:szCs w:val="20"/>
        </w:rPr>
        <w:t xml:space="preserve"> </w:t>
      </w:r>
      <w:r w:rsidRPr="00C43539">
        <w:rPr>
          <w:rFonts w:ascii="Aptos" w:eastAsiaTheme="minorEastAsia" w:hAnsi="Aptos"/>
          <w:sz w:val="20"/>
          <w:szCs w:val="20"/>
        </w:rPr>
        <w:t>(see Appendix).</w:t>
      </w:r>
    </w:p>
    <w:p w14:paraId="717C3B46" w14:textId="77777777" w:rsidR="0036499C" w:rsidRDefault="0036499C" w:rsidP="0036499C">
      <w:pPr>
        <w:spacing w:after="0" w:line="240" w:lineRule="auto"/>
        <w:rPr>
          <w:rFonts w:ascii="Aptos" w:eastAsiaTheme="minorEastAsia" w:hAnsi="Aptos"/>
          <w:sz w:val="20"/>
          <w:szCs w:val="20"/>
        </w:rPr>
      </w:pPr>
    </w:p>
    <w:p w14:paraId="45FAEAAF" w14:textId="77777777" w:rsidR="0036499C" w:rsidRPr="00003488" w:rsidRDefault="0036499C" w:rsidP="0036499C">
      <w:pPr>
        <w:spacing w:after="0" w:line="240" w:lineRule="auto"/>
        <w:rPr>
          <w:rFonts w:ascii="Aptos" w:eastAsiaTheme="minorEastAsia" w:hAnsi="Aptos"/>
          <w:b/>
          <w:bCs/>
          <w:sz w:val="20"/>
          <w:szCs w:val="20"/>
        </w:rPr>
      </w:pPr>
      <w:r w:rsidRPr="00003488">
        <w:rPr>
          <w:rFonts w:ascii="Aptos" w:eastAsiaTheme="minorEastAsia" w:hAnsi="Aptos"/>
          <w:b/>
          <w:bCs/>
          <w:sz w:val="20"/>
          <w:szCs w:val="20"/>
        </w:rPr>
        <w:t>Where are the Automatic External Defibrillators (AEDs) located?</w:t>
      </w:r>
    </w:p>
    <w:p w14:paraId="460A17F6" w14:textId="77777777" w:rsidR="0036499C" w:rsidRDefault="0036499C" w:rsidP="0036499C">
      <w:pPr>
        <w:spacing w:after="0" w:line="240" w:lineRule="auto"/>
        <w:rPr>
          <w:rFonts w:ascii="Aptos" w:eastAsiaTheme="minorEastAsia" w:hAnsi="Aptos"/>
          <w:sz w:val="20"/>
          <w:szCs w:val="20"/>
        </w:rPr>
      </w:pPr>
      <w:r w:rsidRPr="00FB11AF">
        <w:rPr>
          <w:rFonts w:ascii="Aptos" w:eastAsiaTheme="minorEastAsia" w:hAnsi="Aptos"/>
          <w:sz w:val="20"/>
          <w:szCs w:val="20"/>
        </w:rPr>
        <w:t xml:space="preserve">An automated external defibrillator (AED) is a </w:t>
      </w:r>
      <w:r>
        <w:rPr>
          <w:rFonts w:ascii="Aptos" w:eastAsiaTheme="minorEastAsia" w:hAnsi="Aptos"/>
          <w:sz w:val="20"/>
          <w:szCs w:val="20"/>
        </w:rPr>
        <w:t xml:space="preserve">portable </w:t>
      </w:r>
      <w:r w:rsidRPr="00FB11AF">
        <w:rPr>
          <w:rFonts w:ascii="Aptos" w:eastAsiaTheme="minorEastAsia" w:hAnsi="Aptos"/>
          <w:sz w:val="20"/>
          <w:szCs w:val="20"/>
        </w:rPr>
        <w:t>device</w:t>
      </w:r>
      <w:r>
        <w:rPr>
          <w:rFonts w:ascii="Aptos" w:eastAsiaTheme="minorEastAsia" w:hAnsi="Aptos"/>
          <w:sz w:val="20"/>
          <w:szCs w:val="20"/>
        </w:rPr>
        <w:t xml:space="preserve"> that </w:t>
      </w:r>
      <w:r w:rsidRPr="00FB11AF">
        <w:rPr>
          <w:rFonts w:ascii="Aptos" w:eastAsiaTheme="minorEastAsia" w:hAnsi="Aptos"/>
          <w:sz w:val="20"/>
          <w:szCs w:val="20"/>
        </w:rPr>
        <w:t>helps people who have a sudden cardiac arrest</w:t>
      </w:r>
      <w:r>
        <w:rPr>
          <w:rFonts w:ascii="Aptos" w:eastAsiaTheme="minorEastAsia" w:hAnsi="Aptos"/>
          <w:sz w:val="20"/>
          <w:szCs w:val="20"/>
        </w:rPr>
        <w:t>.</w:t>
      </w:r>
      <w:r w:rsidRPr="00900A39">
        <w:t xml:space="preserve"> </w:t>
      </w:r>
      <w:r w:rsidRPr="00900A39">
        <w:rPr>
          <w:rFonts w:ascii="Aptos" w:eastAsiaTheme="minorEastAsia" w:hAnsi="Aptos"/>
          <w:sz w:val="20"/>
          <w:szCs w:val="20"/>
        </w:rPr>
        <w:t>AEDs save lives. They are an important part of responding to cardiac arrest.</w:t>
      </w:r>
      <w:r>
        <w:rPr>
          <w:rFonts w:ascii="Aptos" w:eastAsiaTheme="minorEastAsia" w:hAnsi="Aptos"/>
          <w:sz w:val="20"/>
          <w:szCs w:val="20"/>
        </w:rPr>
        <w:t xml:space="preserve"> There should be an AED within 3 minutes of any location.</w:t>
      </w:r>
    </w:p>
    <w:p w14:paraId="0C4610C9" w14:textId="77777777" w:rsidR="0036499C" w:rsidRDefault="0036499C" w:rsidP="0036499C">
      <w:pPr>
        <w:spacing w:after="0" w:line="240" w:lineRule="auto"/>
        <w:rPr>
          <w:rFonts w:ascii="Aptos" w:eastAsiaTheme="minorEastAsia" w:hAnsi="Aptos"/>
          <w:sz w:val="20"/>
          <w:szCs w:val="20"/>
        </w:rPr>
      </w:pPr>
    </w:p>
    <w:p w14:paraId="76FEAF61" w14:textId="77777777" w:rsidR="0036499C" w:rsidRDefault="0036499C" w:rsidP="0036499C">
      <w:pPr>
        <w:spacing w:after="0" w:line="240" w:lineRule="auto"/>
        <w:rPr>
          <w:rFonts w:ascii="Aptos" w:eastAsiaTheme="minorEastAsia" w:hAnsi="Aptos"/>
          <w:sz w:val="20"/>
          <w:szCs w:val="20"/>
        </w:rPr>
      </w:pPr>
      <w:r>
        <w:rPr>
          <w:rFonts w:ascii="Aptos" w:eastAsiaTheme="minorEastAsia" w:hAnsi="Aptos"/>
          <w:sz w:val="20"/>
          <w:szCs w:val="20"/>
        </w:rPr>
        <w:t>Your Cardiac Emergency Response Team (CERT) and other staff or volunteers are trained and certified on how to use an AED. The CERT also coordinates the AED placement and maintenance.</w:t>
      </w:r>
    </w:p>
    <w:p w14:paraId="239B1D91" w14:textId="77777777" w:rsidR="0036499C" w:rsidRDefault="0036499C" w:rsidP="0036499C">
      <w:pPr>
        <w:spacing w:after="0" w:line="240" w:lineRule="auto"/>
        <w:rPr>
          <w:rFonts w:ascii="Aptos" w:eastAsiaTheme="minorEastAsia" w:hAnsi="Aptos"/>
          <w:sz w:val="20"/>
          <w:szCs w:val="20"/>
        </w:rPr>
      </w:pPr>
    </w:p>
    <w:p w14:paraId="10CA0AF0" w14:textId="77777777" w:rsidR="0036499C" w:rsidRDefault="0036499C" w:rsidP="0036499C">
      <w:pPr>
        <w:spacing w:after="0" w:line="240" w:lineRule="auto"/>
        <w:rPr>
          <w:rFonts w:ascii="Aptos" w:eastAsiaTheme="minorEastAsia" w:hAnsi="Aptos"/>
          <w:sz w:val="20"/>
          <w:szCs w:val="20"/>
        </w:rPr>
      </w:pPr>
      <w:r>
        <w:rPr>
          <w:rFonts w:ascii="Aptos" w:eastAsiaTheme="minorEastAsia" w:hAnsi="Aptos"/>
          <w:sz w:val="20"/>
          <w:szCs w:val="20"/>
        </w:rPr>
        <w:t xml:space="preserve">The nearest AED to this location is: </w:t>
      </w:r>
    </w:p>
    <w:p w14:paraId="321242B3" w14:textId="77777777" w:rsidR="0036499C" w:rsidRDefault="0036499C" w:rsidP="0036499C">
      <w:pPr>
        <w:spacing w:after="0" w:line="240" w:lineRule="auto"/>
        <w:rPr>
          <w:rFonts w:ascii="Aptos" w:eastAsiaTheme="minorEastAsia" w:hAnsi="Aptos"/>
          <w:sz w:val="20"/>
          <w:szCs w:val="20"/>
        </w:rPr>
      </w:pPr>
      <w:r>
        <w:rPr>
          <w:rFonts w:ascii="Aptos" w:eastAsiaTheme="minorEastAsia" w:hAnsi="Aptos"/>
          <w:sz w:val="20"/>
          <w:szCs w:val="20"/>
        </w:rPr>
        <w:t>Other AEDs are located:</w:t>
      </w:r>
    </w:p>
    <w:p w14:paraId="019598A2" w14:textId="77777777" w:rsidR="0036499C" w:rsidRPr="004A646F" w:rsidRDefault="0036499C" w:rsidP="0036499C">
      <w:pPr>
        <w:pStyle w:val="ListParagraph"/>
        <w:numPr>
          <w:ilvl w:val="0"/>
          <w:numId w:val="38"/>
        </w:numPr>
        <w:spacing w:after="0" w:line="240" w:lineRule="auto"/>
        <w:rPr>
          <w:rFonts w:ascii="Aptos" w:eastAsiaTheme="minorEastAsia" w:hAnsi="Aptos"/>
          <w:sz w:val="20"/>
          <w:szCs w:val="20"/>
        </w:rPr>
      </w:pPr>
    </w:p>
    <w:p w14:paraId="630D3CE4" w14:textId="77777777" w:rsidR="0036499C" w:rsidRPr="004A646F" w:rsidRDefault="0036499C" w:rsidP="0036499C">
      <w:pPr>
        <w:pStyle w:val="ListParagraph"/>
        <w:numPr>
          <w:ilvl w:val="0"/>
          <w:numId w:val="38"/>
        </w:numPr>
        <w:spacing w:after="0" w:line="240" w:lineRule="auto"/>
        <w:rPr>
          <w:rFonts w:ascii="Aptos" w:eastAsiaTheme="minorEastAsia" w:hAnsi="Aptos"/>
          <w:sz w:val="20"/>
          <w:szCs w:val="20"/>
        </w:rPr>
      </w:pPr>
    </w:p>
    <w:p w14:paraId="0DE5DFF5" w14:textId="77777777" w:rsidR="0036499C" w:rsidRPr="004A646F" w:rsidRDefault="0036499C" w:rsidP="0036499C">
      <w:pPr>
        <w:pStyle w:val="ListParagraph"/>
        <w:numPr>
          <w:ilvl w:val="0"/>
          <w:numId w:val="38"/>
        </w:numPr>
        <w:spacing w:after="0" w:line="240" w:lineRule="auto"/>
        <w:rPr>
          <w:rFonts w:ascii="Aptos" w:eastAsiaTheme="minorEastAsia" w:hAnsi="Aptos"/>
          <w:sz w:val="20"/>
          <w:szCs w:val="20"/>
        </w:rPr>
      </w:pPr>
    </w:p>
    <w:p w14:paraId="46CD72E0" w14:textId="77777777" w:rsidR="0036499C" w:rsidRDefault="0036499C" w:rsidP="0036499C">
      <w:pPr>
        <w:spacing w:after="0" w:line="240" w:lineRule="auto"/>
        <w:rPr>
          <w:rFonts w:ascii="Aptos" w:eastAsiaTheme="minorEastAsia" w:hAnsi="Aptos"/>
          <w:sz w:val="20"/>
          <w:szCs w:val="20"/>
        </w:rPr>
      </w:pPr>
    </w:p>
    <w:p w14:paraId="52BCD00B" w14:textId="77777777" w:rsidR="0036499C" w:rsidRPr="00DC402D" w:rsidRDefault="0036499C" w:rsidP="0036499C">
      <w:pPr>
        <w:spacing w:after="0"/>
        <w:rPr>
          <w:rFonts w:ascii="Aptos" w:eastAsiaTheme="minorEastAsia" w:hAnsi="Aptos"/>
          <w:sz w:val="20"/>
          <w:szCs w:val="20"/>
        </w:rPr>
      </w:pPr>
      <w:r>
        <w:rPr>
          <w:rFonts w:ascii="Aptos" w:eastAsiaTheme="minorEastAsia" w:hAnsi="Aptos"/>
          <w:sz w:val="20"/>
          <w:szCs w:val="20"/>
        </w:rPr>
        <w:t xml:space="preserve">Please refer to the </w:t>
      </w:r>
      <w:r>
        <w:rPr>
          <w:rFonts w:ascii="Aptos" w:hAnsi="Aptos"/>
          <w:sz w:val="20"/>
          <w:szCs w:val="20"/>
        </w:rPr>
        <w:t xml:space="preserve">Building and AED Location Information and </w:t>
      </w:r>
      <w:r w:rsidRPr="00C80DFF">
        <w:rPr>
          <w:rFonts w:ascii="Aptos" w:hAnsi="Aptos"/>
          <w:sz w:val="20"/>
          <w:szCs w:val="20"/>
        </w:rPr>
        <w:t>Maps (see Appendix).</w:t>
      </w:r>
    </w:p>
    <w:p w14:paraId="30861994" w14:textId="77777777" w:rsidR="0036499C" w:rsidRPr="00DC402D" w:rsidRDefault="0036499C" w:rsidP="0036499C">
      <w:pPr>
        <w:spacing w:after="0" w:line="240" w:lineRule="auto"/>
        <w:rPr>
          <w:rFonts w:ascii="Aptos" w:eastAsiaTheme="minorEastAsia" w:hAnsi="Aptos"/>
          <w:sz w:val="20"/>
          <w:szCs w:val="20"/>
        </w:rPr>
      </w:pPr>
    </w:p>
    <w:p w14:paraId="2390059B" w14:textId="77777777" w:rsidR="0036499C" w:rsidRPr="00D07304" w:rsidRDefault="0036499C" w:rsidP="0036499C">
      <w:pPr>
        <w:spacing w:after="0" w:line="240" w:lineRule="auto"/>
        <w:rPr>
          <w:rFonts w:ascii="Aptos" w:eastAsiaTheme="minorEastAsia" w:hAnsi="Aptos"/>
          <w:b/>
          <w:sz w:val="20"/>
          <w:szCs w:val="20"/>
        </w:rPr>
      </w:pPr>
      <w:r w:rsidRPr="00D07304">
        <w:rPr>
          <w:rFonts w:ascii="Aptos" w:eastAsiaTheme="minorEastAsia" w:hAnsi="Aptos"/>
          <w:b/>
          <w:bCs/>
          <w:sz w:val="20"/>
          <w:szCs w:val="20"/>
        </w:rPr>
        <w:t>Where can I find the complete Cardiac Emergency Response Plan?</w:t>
      </w:r>
    </w:p>
    <w:p w14:paraId="6733BFAE" w14:textId="77777777" w:rsidR="0036499C" w:rsidRDefault="0036499C" w:rsidP="0036499C">
      <w:pPr>
        <w:rPr>
          <w:rFonts w:ascii="Aptos" w:eastAsiaTheme="minorEastAsia" w:hAnsi="Aptos"/>
          <w:sz w:val="20"/>
          <w:szCs w:val="20"/>
        </w:rPr>
      </w:pPr>
      <w:r w:rsidRPr="00D07304">
        <w:rPr>
          <w:rFonts w:ascii="Aptos" w:eastAsiaTheme="minorEastAsia" w:hAnsi="Aptos"/>
          <w:sz w:val="20"/>
          <w:szCs w:val="20"/>
        </w:rPr>
        <w:t xml:space="preserve">The CERP </w:t>
      </w:r>
      <w:r>
        <w:rPr>
          <w:rFonts w:ascii="Aptos" w:eastAsiaTheme="minorEastAsia" w:hAnsi="Aptos"/>
          <w:sz w:val="20"/>
          <w:szCs w:val="20"/>
        </w:rPr>
        <w:t>is</w:t>
      </w:r>
      <w:r w:rsidRPr="00D07304">
        <w:rPr>
          <w:rFonts w:ascii="Aptos" w:eastAsiaTheme="minorEastAsia" w:hAnsi="Aptos"/>
          <w:sz w:val="20"/>
          <w:szCs w:val="20"/>
        </w:rPr>
        <w:t xml:space="preserve"> available to all staff annually and when updates are made.</w:t>
      </w:r>
      <w:r>
        <w:rPr>
          <w:rFonts w:ascii="Aptos" w:eastAsiaTheme="minorEastAsia" w:hAnsi="Aptos"/>
          <w:sz w:val="20"/>
          <w:szCs w:val="20"/>
        </w:rPr>
        <w:t xml:space="preserve"> Please review the plan to be ready to respond to sudden cardiac arrest.</w:t>
      </w:r>
    </w:p>
    <w:p w14:paraId="474D7524" w14:textId="77777777" w:rsidR="0036499C" w:rsidRDefault="0036499C" w:rsidP="0036499C">
      <w:pPr>
        <w:spacing w:after="0"/>
        <w:rPr>
          <w:rFonts w:ascii="Aptos" w:eastAsiaTheme="minorEastAsia" w:hAnsi="Aptos"/>
          <w:sz w:val="20"/>
          <w:szCs w:val="20"/>
        </w:rPr>
      </w:pPr>
      <w:r>
        <w:rPr>
          <w:rFonts w:ascii="Aptos" w:eastAsiaTheme="minorEastAsia" w:hAnsi="Aptos"/>
          <w:sz w:val="20"/>
          <w:szCs w:val="20"/>
        </w:rPr>
        <w:t xml:space="preserve">The complete Cardiac Emergency Response Plan and summary can be found here: </w:t>
      </w:r>
    </w:p>
    <w:p w14:paraId="0193B462" w14:textId="77777777" w:rsidR="0036499C" w:rsidRDefault="0036499C" w:rsidP="0036499C">
      <w:pPr>
        <w:spacing w:after="0" w:line="240" w:lineRule="auto"/>
        <w:rPr>
          <w:rFonts w:ascii="Aptos" w:eastAsiaTheme="minorEastAsia" w:hAnsi="Aptos"/>
          <w:sz w:val="20"/>
          <w:szCs w:val="20"/>
        </w:rPr>
      </w:pPr>
      <w:r>
        <w:rPr>
          <w:rFonts w:ascii="Aptos" w:eastAsiaTheme="minorEastAsia" w:hAnsi="Aptos"/>
          <w:sz w:val="20"/>
          <w:szCs w:val="20"/>
        </w:rPr>
        <w:t>You can learn how to act and save a life with the posters located here:</w:t>
      </w:r>
    </w:p>
    <w:p w14:paraId="1A7BBFF6" w14:textId="77777777" w:rsidR="0036499C" w:rsidRPr="004A646F" w:rsidRDefault="0036499C" w:rsidP="0036499C">
      <w:pPr>
        <w:pStyle w:val="ListParagraph"/>
        <w:numPr>
          <w:ilvl w:val="0"/>
          <w:numId w:val="38"/>
        </w:numPr>
        <w:spacing w:after="0" w:line="240" w:lineRule="auto"/>
        <w:rPr>
          <w:rFonts w:ascii="Aptos" w:eastAsiaTheme="minorEastAsia" w:hAnsi="Aptos"/>
          <w:sz w:val="20"/>
          <w:szCs w:val="20"/>
        </w:rPr>
      </w:pPr>
    </w:p>
    <w:p w14:paraId="1880083A" w14:textId="77777777" w:rsidR="0036499C" w:rsidRPr="004A646F" w:rsidRDefault="0036499C" w:rsidP="0036499C">
      <w:pPr>
        <w:pStyle w:val="ListParagraph"/>
        <w:numPr>
          <w:ilvl w:val="0"/>
          <w:numId w:val="38"/>
        </w:numPr>
        <w:spacing w:after="0" w:line="240" w:lineRule="auto"/>
        <w:rPr>
          <w:rFonts w:ascii="Aptos" w:eastAsiaTheme="minorEastAsia" w:hAnsi="Aptos"/>
          <w:sz w:val="20"/>
          <w:szCs w:val="20"/>
        </w:rPr>
      </w:pPr>
    </w:p>
    <w:p w14:paraId="02C85F78" w14:textId="77777777" w:rsidR="0036499C" w:rsidRPr="004A646F" w:rsidRDefault="0036499C" w:rsidP="0036499C">
      <w:pPr>
        <w:pStyle w:val="ListParagraph"/>
        <w:numPr>
          <w:ilvl w:val="0"/>
          <w:numId w:val="38"/>
        </w:numPr>
        <w:spacing w:after="0" w:line="240" w:lineRule="auto"/>
        <w:rPr>
          <w:rFonts w:ascii="Aptos" w:eastAsiaTheme="minorEastAsia" w:hAnsi="Aptos"/>
          <w:sz w:val="20"/>
          <w:szCs w:val="20"/>
        </w:rPr>
      </w:pPr>
    </w:p>
    <w:p w14:paraId="5C0337E0" w14:textId="77777777" w:rsidR="0036499C" w:rsidRDefault="0036499C" w:rsidP="0036499C">
      <w:pPr>
        <w:spacing w:after="0" w:line="240" w:lineRule="auto"/>
        <w:rPr>
          <w:rFonts w:ascii="Aptos" w:eastAsiaTheme="minorEastAsia" w:hAnsi="Aptos"/>
          <w:sz w:val="20"/>
          <w:szCs w:val="20"/>
        </w:rPr>
      </w:pPr>
    </w:p>
    <w:p w14:paraId="02837432" w14:textId="77777777" w:rsidR="0036499C" w:rsidRPr="00C010A7" w:rsidRDefault="0036499C" w:rsidP="0036499C">
      <w:pPr>
        <w:spacing w:after="0" w:line="240" w:lineRule="auto"/>
        <w:rPr>
          <w:rFonts w:ascii="Aptos" w:eastAsiaTheme="minorEastAsia" w:hAnsi="Aptos"/>
          <w:b/>
          <w:bCs/>
          <w:sz w:val="20"/>
          <w:szCs w:val="20"/>
        </w:rPr>
      </w:pPr>
      <w:r w:rsidRPr="00C010A7">
        <w:rPr>
          <w:rFonts w:ascii="Aptos" w:eastAsiaTheme="minorEastAsia" w:hAnsi="Aptos"/>
          <w:b/>
          <w:bCs/>
          <w:sz w:val="20"/>
          <w:szCs w:val="20"/>
        </w:rPr>
        <w:t>Who should be trained and certified to do CPR and use an AED?</w:t>
      </w:r>
    </w:p>
    <w:p w14:paraId="080D4C81" w14:textId="77777777" w:rsidR="0036499C" w:rsidRDefault="0036499C" w:rsidP="0036499C">
      <w:pPr>
        <w:spacing w:after="0" w:line="240" w:lineRule="auto"/>
        <w:rPr>
          <w:rFonts w:ascii="Aptos" w:eastAsiaTheme="minorEastAsia" w:hAnsi="Aptos"/>
          <w:sz w:val="20"/>
          <w:szCs w:val="20"/>
        </w:rPr>
      </w:pPr>
      <w:r>
        <w:rPr>
          <w:rFonts w:ascii="Aptos" w:eastAsiaTheme="minorEastAsia" w:hAnsi="Aptos"/>
          <w:sz w:val="20"/>
          <w:szCs w:val="20"/>
        </w:rPr>
        <w:t>Everyone can save a life! Some</w:t>
      </w:r>
      <w:r w:rsidRPr="00C010A7">
        <w:rPr>
          <w:rFonts w:ascii="Aptos" w:eastAsiaTheme="minorEastAsia" w:hAnsi="Aptos"/>
          <w:sz w:val="20"/>
          <w:szCs w:val="20"/>
        </w:rPr>
        <w:t xml:space="preserve"> staff or volunteers </w:t>
      </w:r>
      <w:r>
        <w:rPr>
          <w:rFonts w:ascii="Aptos" w:eastAsiaTheme="minorEastAsia" w:hAnsi="Aptos"/>
          <w:sz w:val="20"/>
          <w:szCs w:val="20"/>
        </w:rPr>
        <w:t xml:space="preserve">are </w:t>
      </w:r>
      <w:r w:rsidRPr="00C010A7">
        <w:rPr>
          <w:rFonts w:ascii="Aptos" w:eastAsiaTheme="minorEastAsia" w:hAnsi="Aptos"/>
          <w:sz w:val="20"/>
          <w:szCs w:val="20"/>
        </w:rPr>
        <w:t>trained in cardiopulmonary resuscitation (CPR) and in the use of an AED</w:t>
      </w:r>
      <w:r>
        <w:rPr>
          <w:rFonts w:ascii="Aptos" w:eastAsiaTheme="minorEastAsia" w:hAnsi="Aptos"/>
          <w:sz w:val="20"/>
          <w:szCs w:val="20"/>
        </w:rPr>
        <w:t>, such as the members of the Cardiac Emergency Response Team, but anyone can learn how to act during a cardiac emergency.</w:t>
      </w:r>
    </w:p>
    <w:p w14:paraId="013C9609" w14:textId="77777777" w:rsidR="0036499C" w:rsidRDefault="0036499C" w:rsidP="0036499C">
      <w:pPr>
        <w:spacing w:after="0" w:line="240" w:lineRule="auto"/>
        <w:rPr>
          <w:rFonts w:ascii="Aptos" w:eastAsiaTheme="minorEastAsia" w:hAnsi="Aptos"/>
          <w:sz w:val="20"/>
          <w:szCs w:val="20"/>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10"/>
      </w:tblGrid>
      <w:tr w:rsidR="0036499C" w14:paraId="7F2DCD44" w14:textId="77777777" w:rsidTr="00EE3CD8">
        <w:tc>
          <w:tcPr>
            <w:tcW w:w="3960" w:type="dxa"/>
            <w:tcBorders>
              <w:bottom w:val="nil"/>
            </w:tcBorders>
          </w:tcPr>
          <w:p w14:paraId="0C547EFA" w14:textId="73ED8FD9" w:rsidR="0036499C" w:rsidRDefault="0036499C" w:rsidP="00EE3CD8">
            <w:pPr>
              <w:rPr>
                <w:rFonts w:ascii="Aptos" w:eastAsiaTheme="minorEastAsia" w:hAnsi="Aptos"/>
                <w:sz w:val="20"/>
                <w:szCs w:val="20"/>
              </w:rPr>
            </w:pPr>
            <w:r>
              <w:rPr>
                <w:rFonts w:ascii="Aptos" w:eastAsiaTheme="minorEastAsia" w:hAnsi="Aptos"/>
                <w:sz w:val="20"/>
                <w:szCs w:val="20"/>
              </w:rPr>
              <w:t xml:space="preserve">Person responsible for coordinating CPR </w:t>
            </w:r>
            <w:r w:rsidR="00936F1E">
              <w:rPr>
                <w:rFonts w:ascii="Aptos" w:eastAsiaTheme="minorEastAsia" w:hAnsi="Aptos"/>
                <w:sz w:val="20"/>
                <w:szCs w:val="20"/>
              </w:rPr>
              <w:t>a</w:t>
            </w:r>
            <w:r>
              <w:rPr>
                <w:rFonts w:ascii="Aptos" w:eastAsiaTheme="minorEastAsia" w:hAnsi="Aptos"/>
                <w:sz w:val="20"/>
                <w:szCs w:val="20"/>
              </w:rPr>
              <w:t xml:space="preserve">nd AED use staff training and certification: </w:t>
            </w:r>
          </w:p>
        </w:tc>
        <w:tc>
          <w:tcPr>
            <w:tcW w:w="5310" w:type="dxa"/>
          </w:tcPr>
          <w:p w14:paraId="2097EB62" w14:textId="77777777" w:rsidR="0036499C" w:rsidRDefault="0036499C" w:rsidP="00EE3CD8">
            <w:pPr>
              <w:rPr>
                <w:rFonts w:ascii="Aptos" w:eastAsiaTheme="minorEastAsia" w:hAnsi="Aptos"/>
                <w:sz w:val="20"/>
                <w:szCs w:val="20"/>
              </w:rPr>
            </w:pPr>
          </w:p>
        </w:tc>
      </w:tr>
    </w:tbl>
    <w:p w14:paraId="1B28ABA2" w14:textId="7BB47D0D" w:rsidR="0036499C" w:rsidRDefault="0036499C" w:rsidP="0036499C">
      <w:pPr>
        <w:spacing w:after="0" w:line="240" w:lineRule="auto"/>
        <w:rPr>
          <w:rFonts w:ascii="Aptos" w:eastAsiaTheme="minorEastAsia" w:hAnsi="Aptos"/>
          <w:sz w:val="20"/>
          <w:szCs w:val="20"/>
        </w:rPr>
      </w:pPr>
      <w:r>
        <w:rPr>
          <w:rFonts w:ascii="Aptos" w:eastAsiaTheme="minorEastAsia" w:hAnsi="Aptos"/>
          <w:sz w:val="20"/>
          <w:szCs w:val="20"/>
        </w:rPr>
        <w:lastRenderedPageBreak/>
        <w:t>If you are not trained and certified in CPR and AED use, below are some steps you can take to prepare for a cardiac emergency:</w:t>
      </w:r>
    </w:p>
    <w:p w14:paraId="024D1822" w14:textId="77777777" w:rsidR="0036499C" w:rsidRDefault="0036499C" w:rsidP="0036499C">
      <w:pPr>
        <w:spacing w:after="0" w:line="240" w:lineRule="auto"/>
        <w:rPr>
          <w:rFonts w:ascii="Aptos" w:eastAsiaTheme="minorEastAsia" w:hAnsi="Aptos"/>
          <w:sz w:val="20"/>
          <w:szCs w:val="20"/>
        </w:rPr>
      </w:pPr>
    </w:p>
    <w:p w14:paraId="62A37F41" w14:textId="77777777" w:rsidR="0036499C" w:rsidRPr="00BD63FB" w:rsidRDefault="0036499C" w:rsidP="0036499C">
      <w:pPr>
        <w:pStyle w:val="ListParagraph"/>
        <w:numPr>
          <w:ilvl w:val="0"/>
          <w:numId w:val="38"/>
        </w:numPr>
        <w:spacing w:after="0" w:line="240" w:lineRule="auto"/>
        <w:rPr>
          <w:rFonts w:ascii="Aptos" w:eastAsiaTheme="minorEastAsia" w:hAnsi="Aptos"/>
          <w:sz w:val="20"/>
          <w:szCs w:val="20"/>
        </w:rPr>
      </w:pPr>
      <w:r w:rsidRPr="00BD63FB">
        <w:rPr>
          <w:rFonts w:ascii="Aptos" w:eastAsiaTheme="minorEastAsia" w:hAnsi="Aptos"/>
          <w:sz w:val="20"/>
          <w:szCs w:val="20"/>
        </w:rPr>
        <w:t>Get to know the members of the Cardiac Emergency Response Team</w:t>
      </w:r>
      <w:r>
        <w:rPr>
          <w:rFonts w:ascii="Aptos" w:eastAsiaTheme="minorEastAsia" w:hAnsi="Aptos"/>
          <w:sz w:val="20"/>
          <w:szCs w:val="20"/>
        </w:rPr>
        <w:t>.</w:t>
      </w:r>
    </w:p>
    <w:p w14:paraId="3555D594" w14:textId="77777777" w:rsidR="0036499C" w:rsidRPr="00BD63FB" w:rsidRDefault="0036499C" w:rsidP="0036499C">
      <w:pPr>
        <w:pStyle w:val="ListParagraph"/>
        <w:numPr>
          <w:ilvl w:val="0"/>
          <w:numId w:val="38"/>
        </w:numPr>
        <w:spacing w:after="0" w:line="240" w:lineRule="auto"/>
        <w:rPr>
          <w:rFonts w:ascii="Aptos" w:eastAsiaTheme="minorEastAsia" w:hAnsi="Aptos"/>
          <w:sz w:val="20"/>
          <w:szCs w:val="20"/>
        </w:rPr>
      </w:pPr>
      <w:r w:rsidRPr="00BD63FB">
        <w:rPr>
          <w:rFonts w:ascii="Aptos" w:eastAsiaTheme="minorEastAsia" w:hAnsi="Aptos"/>
          <w:sz w:val="20"/>
          <w:szCs w:val="20"/>
        </w:rPr>
        <w:t>Participate in scheduled drills.</w:t>
      </w:r>
    </w:p>
    <w:p w14:paraId="38EF6E00" w14:textId="77777777" w:rsidR="0036499C" w:rsidRPr="00BD63FB" w:rsidRDefault="0036499C" w:rsidP="0036499C">
      <w:pPr>
        <w:pStyle w:val="ListParagraph"/>
        <w:numPr>
          <w:ilvl w:val="0"/>
          <w:numId w:val="38"/>
        </w:numPr>
        <w:spacing w:after="0" w:line="240" w:lineRule="auto"/>
        <w:rPr>
          <w:rFonts w:ascii="Aptos" w:eastAsiaTheme="minorEastAsia" w:hAnsi="Aptos"/>
          <w:sz w:val="20"/>
          <w:szCs w:val="20"/>
        </w:rPr>
      </w:pPr>
      <w:r w:rsidRPr="00BD63FB">
        <w:rPr>
          <w:rFonts w:ascii="Aptos" w:eastAsiaTheme="minorEastAsia" w:hAnsi="Aptos"/>
          <w:sz w:val="20"/>
          <w:szCs w:val="20"/>
        </w:rPr>
        <w:t>If you are required to, maintain your CPR and AED use certification.</w:t>
      </w:r>
    </w:p>
    <w:p w14:paraId="545BCAAB" w14:textId="77777777" w:rsidR="0036499C" w:rsidRDefault="0036499C" w:rsidP="0036499C">
      <w:pPr>
        <w:pStyle w:val="ListParagraph"/>
        <w:numPr>
          <w:ilvl w:val="0"/>
          <w:numId w:val="38"/>
        </w:numPr>
        <w:spacing w:after="0" w:line="240" w:lineRule="auto"/>
        <w:rPr>
          <w:rFonts w:ascii="Aptos" w:eastAsiaTheme="minorEastAsia" w:hAnsi="Aptos"/>
          <w:sz w:val="20"/>
          <w:szCs w:val="20"/>
        </w:rPr>
      </w:pPr>
      <w:r w:rsidRPr="00BD63FB">
        <w:rPr>
          <w:rFonts w:ascii="Aptos" w:eastAsiaTheme="minorEastAsia" w:hAnsi="Aptos"/>
          <w:sz w:val="20"/>
          <w:szCs w:val="20"/>
        </w:rPr>
        <w:t>If you are not required to, be ready to act by calling 9-1-1 and pushing hard and fast in the center of the chest.</w:t>
      </w:r>
    </w:p>
    <w:p w14:paraId="607AE5B3" w14:textId="77777777" w:rsidR="0036499C" w:rsidRDefault="0036499C" w:rsidP="0036499C">
      <w:pPr>
        <w:spacing w:after="0" w:line="240" w:lineRule="auto"/>
        <w:ind w:left="360"/>
        <w:rPr>
          <w:rFonts w:ascii="Aptos" w:eastAsiaTheme="minorEastAsia" w:hAnsi="Aptos"/>
          <w:sz w:val="20"/>
          <w:szCs w:val="20"/>
        </w:rPr>
      </w:pPr>
    </w:p>
    <w:p w14:paraId="65CAED3A" w14:textId="77777777" w:rsidR="0036499C" w:rsidRPr="005E61DA" w:rsidRDefault="0036499C" w:rsidP="0036499C">
      <w:pPr>
        <w:spacing w:after="0" w:line="240" w:lineRule="auto"/>
        <w:ind w:left="360"/>
        <w:rPr>
          <w:rFonts w:ascii="Aptos" w:eastAsiaTheme="minorEastAsia" w:hAnsi="Aptos"/>
          <w:sz w:val="20"/>
          <w:szCs w:val="20"/>
        </w:rPr>
      </w:pPr>
      <w:r>
        <w:rPr>
          <w:rFonts w:ascii="Aptos" w:eastAsiaTheme="minorEastAsia" w:hAnsi="Aptos"/>
          <w:sz w:val="20"/>
          <w:szCs w:val="20"/>
        </w:rPr>
        <w:t xml:space="preserve">Learn how we can become a nation of lifesavers at: </w:t>
      </w:r>
      <w:hyperlink r:id="rId15" w:history="1">
        <w:r w:rsidRPr="00144738">
          <w:rPr>
            <w:rStyle w:val="Hyperlink"/>
            <w:rFonts w:ascii="Aptos" w:eastAsiaTheme="minorEastAsia" w:hAnsi="Aptos"/>
            <w:sz w:val="20"/>
            <w:szCs w:val="20"/>
          </w:rPr>
          <w:t>www.heart.org/nation</w:t>
        </w:r>
      </w:hyperlink>
      <w:r>
        <w:rPr>
          <w:rFonts w:ascii="Aptos" w:eastAsiaTheme="minorEastAsia" w:hAnsi="Aptos"/>
          <w:sz w:val="20"/>
          <w:szCs w:val="20"/>
        </w:rPr>
        <w:t xml:space="preserve"> </w:t>
      </w:r>
    </w:p>
    <w:p w14:paraId="34FBA4CF" w14:textId="77777777" w:rsidR="0036499C" w:rsidRPr="00683449" w:rsidRDefault="0036499C" w:rsidP="0036499C">
      <w:pPr>
        <w:pStyle w:val="ListParagraph"/>
        <w:spacing w:after="0" w:line="240" w:lineRule="auto"/>
        <w:rPr>
          <w:rFonts w:ascii="Aptos" w:eastAsiaTheme="minorEastAsia" w:hAnsi="Aptos"/>
          <w:sz w:val="20"/>
          <w:szCs w:val="20"/>
        </w:rPr>
      </w:pPr>
    </w:p>
    <w:p w14:paraId="34EE71C4" w14:textId="77777777" w:rsidR="0036499C" w:rsidRPr="00DC402D" w:rsidRDefault="0036499C" w:rsidP="0036499C">
      <w:pPr>
        <w:rPr>
          <w:rFonts w:ascii="Aptos" w:eastAsiaTheme="minorEastAsia" w:hAnsi="Aptos"/>
          <w:sz w:val="20"/>
          <w:szCs w:val="20"/>
        </w:rPr>
      </w:pPr>
      <w:r>
        <w:rPr>
          <w:rFonts w:ascii="Aptos" w:eastAsiaTheme="minorEastAsia" w:hAnsi="Aptos"/>
          <w:b/>
          <w:bCs/>
          <w:sz w:val="20"/>
          <w:szCs w:val="20"/>
        </w:rPr>
        <w:t>What local Emergency Medical Services Agency will help us respond to a cardiac emergency?</w:t>
      </w:r>
    </w:p>
    <w:p w14:paraId="3A8F3A81" w14:textId="77777777" w:rsidR="0036499C" w:rsidRDefault="0036499C" w:rsidP="0036499C">
      <w:pPr>
        <w:rPr>
          <w:rFonts w:ascii="Aptos" w:eastAsiaTheme="minorEastAsia" w:hAnsi="Aptos"/>
          <w:sz w:val="20"/>
          <w:szCs w:val="20"/>
        </w:rPr>
      </w:pPr>
      <w:r w:rsidRPr="00C80966">
        <w:rPr>
          <w:rFonts w:ascii="Aptos" w:eastAsiaTheme="minorEastAsia" w:hAnsi="Aptos"/>
          <w:sz w:val="20"/>
          <w:szCs w:val="20"/>
        </w:rPr>
        <w:t>E</w:t>
      </w:r>
      <w:r>
        <w:rPr>
          <w:rFonts w:ascii="Aptos" w:eastAsiaTheme="minorEastAsia" w:hAnsi="Aptos"/>
          <w:sz w:val="20"/>
          <w:szCs w:val="20"/>
        </w:rPr>
        <w:t>mergency Medical Services (E</w:t>
      </w:r>
      <w:r w:rsidRPr="00C80966">
        <w:rPr>
          <w:rFonts w:ascii="Aptos" w:eastAsiaTheme="minorEastAsia" w:hAnsi="Aptos"/>
          <w:sz w:val="20"/>
          <w:szCs w:val="20"/>
        </w:rPr>
        <w:t>MS</w:t>
      </w:r>
      <w:r>
        <w:rPr>
          <w:rFonts w:ascii="Aptos" w:eastAsiaTheme="minorEastAsia" w:hAnsi="Aptos"/>
          <w:sz w:val="20"/>
          <w:szCs w:val="20"/>
        </w:rPr>
        <w:t>)</w:t>
      </w:r>
      <w:r w:rsidRPr="00C80966">
        <w:rPr>
          <w:rFonts w:ascii="Aptos" w:eastAsiaTheme="minorEastAsia" w:hAnsi="Aptos"/>
          <w:sz w:val="20"/>
          <w:szCs w:val="20"/>
        </w:rPr>
        <w:t xml:space="preserve">, like fire or ambulance services, can quickly help in a cardiac emergency. They can also talk to other emergency responders, like fire and police, to make the response more coordinated and efficient. Involving EMS in </w:t>
      </w:r>
      <w:r>
        <w:rPr>
          <w:rFonts w:ascii="Aptos" w:eastAsiaTheme="minorEastAsia" w:hAnsi="Aptos"/>
          <w:sz w:val="20"/>
          <w:szCs w:val="20"/>
        </w:rPr>
        <w:t>creating, practicing, and evaluating</w:t>
      </w:r>
      <w:r w:rsidRPr="00C80966">
        <w:rPr>
          <w:rFonts w:ascii="Aptos" w:eastAsiaTheme="minorEastAsia" w:hAnsi="Aptos"/>
          <w:sz w:val="20"/>
          <w:szCs w:val="20"/>
        </w:rPr>
        <w:t xml:space="preserve"> a </w:t>
      </w:r>
      <w:r>
        <w:rPr>
          <w:rFonts w:ascii="Aptos" w:eastAsiaTheme="minorEastAsia" w:hAnsi="Aptos"/>
          <w:sz w:val="20"/>
          <w:szCs w:val="20"/>
        </w:rPr>
        <w:t>cardiac emergency response plan</w:t>
      </w:r>
      <w:r w:rsidRPr="00C80966">
        <w:rPr>
          <w:rFonts w:ascii="Aptos" w:eastAsiaTheme="minorEastAsia" w:hAnsi="Aptos"/>
          <w:sz w:val="20"/>
          <w:szCs w:val="20"/>
        </w:rPr>
        <w:t xml:space="preserve"> makes the response to cardiac emergencies better and faster</w:t>
      </w:r>
      <w:r>
        <w:rPr>
          <w:rFonts w:ascii="Aptos" w:eastAsiaTheme="minorEastAsia" w:hAnsi="Aptos"/>
          <w:sz w:val="20"/>
          <w:szCs w:val="20"/>
        </w:rPr>
        <w:t>.</w:t>
      </w: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6840"/>
      </w:tblGrid>
      <w:tr w:rsidR="0036499C" w14:paraId="2CDAF297" w14:textId="77777777" w:rsidTr="00EE3CD8">
        <w:tc>
          <w:tcPr>
            <w:tcW w:w="1705" w:type="dxa"/>
            <w:tcBorders>
              <w:bottom w:val="nil"/>
            </w:tcBorders>
          </w:tcPr>
          <w:p w14:paraId="23C43996" w14:textId="77777777" w:rsidR="0036499C" w:rsidRDefault="0036499C" w:rsidP="00EE3CD8">
            <w:pPr>
              <w:rPr>
                <w:rFonts w:ascii="Aptos" w:eastAsiaTheme="minorEastAsia" w:hAnsi="Aptos"/>
                <w:sz w:val="20"/>
                <w:szCs w:val="20"/>
              </w:rPr>
            </w:pPr>
            <w:r>
              <w:rPr>
                <w:rFonts w:ascii="Aptos" w:eastAsiaTheme="minorEastAsia" w:hAnsi="Aptos"/>
                <w:sz w:val="20"/>
                <w:szCs w:val="20"/>
              </w:rPr>
              <w:t>Our EMS partner:</w:t>
            </w:r>
          </w:p>
        </w:tc>
        <w:tc>
          <w:tcPr>
            <w:tcW w:w="6840" w:type="dxa"/>
          </w:tcPr>
          <w:p w14:paraId="39E1F759" w14:textId="77777777" w:rsidR="0036499C" w:rsidRDefault="0036499C" w:rsidP="00EE3CD8">
            <w:pPr>
              <w:rPr>
                <w:rFonts w:ascii="Aptos" w:eastAsiaTheme="minorEastAsia" w:hAnsi="Aptos"/>
                <w:sz w:val="20"/>
                <w:szCs w:val="20"/>
              </w:rPr>
            </w:pPr>
          </w:p>
        </w:tc>
      </w:tr>
    </w:tbl>
    <w:p w14:paraId="66995BDA" w14:textId="77777777" w:rsidR="0036499C" w:rsidRDefault="0036499C" w:rsidP="0036499C">
      <w:pPr>
        <w:rPr>
          <w:rFonts w:ascii="Aptos" w:eastAsiaTheme="minorEastAsia" w:hAnsi="Aptos"/>
          <w:b/>
          <w:bCs/>
          <w:sz w:val="20"/>
          <w:szCs w:val="20"/>
        </w:rPr>
      </w:pPr>
    </w:p>
    <w:p w14:paraId="2465A199" w14:textId="1652EAB3" w:rsidR="0036499C" w:rsidRDefault="0036499C" w:rsidP="0036499C">
      <w:pPr>
        <w:rPr>
          <w:rFonts w:ascii="Aptos" w:eastAsiaTheme="minorEastAsia" w:hAnsi="Aptos"/>
          <w:sz w:val="20"/>
          <w:szCs w:val="20"/>
        </w:rPr>
      </w:pPr>
      <w:r w:rsidRPr="00807BEF">
        <w:rPr>
          <w:rFonts w:ascii="Aptos" w:eastAsiaTheme="minorEastAsia" w:hAnsi="Aptos"/>
          <w:b/>
          <w:bCs/>
          <w:sz w:val="20"/>
          <w:szCs w:val="20"/>
        </w:rPr>
        <w:t xml:space="preserve">How do we </w:t>
      </w:r>
      <w:r w:rsidR="005F5BEA" w:rsidRPr="00807BEF">
        <w:rPr>
          <w:rFonts w:ascii="Aptos" w:eastAsiaTheme="minorEastAsia" w:hAnsi="Aptos"/>
          <w:b/>
          <w:bCs/>
          <w:sz w:val="20"/>
          <w:szCs w:val="20"/>
        </w:rPr>
        <w:t>practice responding</w:t>
      </w:r>
      <w:r w:rsidRPr="00807BEF">
        <w:rPr>
          <w:rFonts w:ascii="Aptos" w:eastAsiaTheme="minorEastAsia" w:hAnsi="Aptos"/>
          <w:b/>
          <w:bCs/>
          <w:sz w:val="20"/>
          <w:szCs w:val="20"/>
        </w:rPr>
        <w:t xml:space="preserve"> to a cardiac emergency?</w:t>
      </w:r>
    </w:p>
    <w:p w14:paraId="69F53788" w14:textId="77777777" w:rsidR="0036499C" w:rsidRDefault="0036499C" w:rsidP="0036499C">
      <w:pPr>
        <w:rPr>
          <w:rFonts w:ascii="Aptos" w:eastAsiaTheme="minorEastAsia" w:hAnsi="Aptos"/>
          <w:sz w:val="20"/>
          <w:szCs w:val="20"/>
        </w:rPr>
      </w:pPr>
      <w:r w:rsidRPr="00995B84">
        <w:rPr>
          <w:rFonts w:ascii="Aptos" w:eastAsiaTheme="minorEastAsia" w:hAnsi="Aptos"/>
          <w:sz w:val="20"/>
          <w:szCs w:val="20"/>
        </w:rPr>
        <w:t>Doing regular AED drills is the best way to test your Cardiac Emergency Response Plan, your communication system and your response team’s readiness.</w:t>
      </w:r>
      <w:r>
        <w:rPr>
          <w:rFonts w:ascii="Aptos" w:eastAsiaTheme="minorEastAsia" w:hAnsi="Aptos"/>
          <w:sz w:val="20"/>
          <w:szCs w:val="20"/>
        </w:rPr>
        <w:t xml:space="preserve"> As many people as possible will be included twice a year in practice drills.</w:t>
      </w:r>
    </w:p>
    <w:p w14:paraId="7F604B26" w14:textId="77777777" w:rsidR="0036499C" w:rsidRDefault="0036499C" w:rsidP="0036499C">
      <w:pPr>
        <w:rPr>
          <w:rFonts w:ascii="Aptos" w:eastAsiaTheme="minorEastAsia" w:hAnsi="Aptos"/>
          <w:sz w:val="20"/>
          <w:szCs w:val="20"/>
        </w:rPr>
      </w:pPr>
      <w:r>
        <w:rPr>
          <w:rFonts w:ascii="Aptos" w:eastAsiaTheme="minorEastAsia" w:hAnsi="Aptos"/>
          <w:sz w:val="20"/>
          <w:szCs w:val="20"/>
        </w:rPr>
        <w:t xml:space="preserve">If you would like more information about the upcoming drill, please contact: </w:t>
      </w:r>
    </w:p>
    <w:p w14:paraId="2C2FDC7A" w14:textId="77777777" w:rsidR="0036499C" w:rsidRDefault="0036499C" w:rsidP="0036499C">
      <w:pPr>
        <w:spacing w:after="0"/>
        <w:rPr>
          <w:rFonts w:ascii="Aptos" w:eastAsiaTheme="minorEastAsia" w:hAnsi="Aptos"/>
          <w:sz w:val="20"/>
          <w:szCs w:val="20"/>
        </w:rPr>
      </w:pPr>
      <w:r w:rsidRPr="00FF5BC2">
        <w:rPr>
          <w:rFonts w:ascii="Aptos" w:eastAsiaTheme="minorEastAsia" w:hAnsi="Aptos"/>
          <w:sz w:val="20"/>
          <w:szCs w:val="20"/>
        </w:rPr>
        <w:t>Please refer to the Cardiac Emergency Response Plan Drill and Evaluation</w:t>
      </w:r>
      <w:r>
        <w:rPr>
          <w:rFonts w:ascii="Aptos" w:eastAsiaTheme="minorEastAsia" w:hAnsi="Aptos"/>
          <w:sz w:val="20"/>
          <w:szCs w:val="20"/>
        </w:rPr>
        <w:t xml:space="preserve"> for more information</w:t>
      </w:r>
      <w:r w:rsidRPr="00FF5BC2">
        <w:rPr>
          <w:rFonts w:ascii="Aptos" w:eastAsiaTheme="minorEastAsia" w:hAnsi="Aptos"/>
          <w:sz w:val="20"/>
          <w:szCs w:val="20"/>
        </w:rPr>
        <w:t xml:space="preserve"> (see appendi</w:t>
      </w:r>
      <w:r>
        <w:rPr>
          <w:rFonts w:ascii="Aptos" w:eastAsiaTheme="minorEastAsia" w:hAnsi="Aptos"/>
          <w:sz w:val="20"/>
          <w:szCs w:val="20"/>
        </w:rPr>
        <w:t>x).</w:t>
      </w:r>
    </w:p>
    <w:p w14:paraId="432A0EE9" w14:textId="77777777" w:rsidR="0036499C" w:rsidRDefault="0036499C" w:rsidP="0036499C">
      <w:pPr>
        <w:spacing w:after="0"/>
        <w:rPr>
          <w:rFonts w:ascii="Aptos" w:eastAsiaTheme="minorEastAsia" w:hAnsi="Aptos"/>
          <w:sz w:val="20"/>
          <w:szCs w:val="20"/>
        </w:rPr>
      </w:pPr>
    </w:p>
    <w:p w14:paraId="3F8ACB46" w14:textId="77777777" w:rsidR="0036499C" w:rsidRPr="00587537" w:rsidRDefault="0036499C" w:rsidP="0036499C">
      <w:pPr>
        <w:rPr>
          <w:rFonts w:ascii="Aptos" w:eastAsiaTheme="minorEastAsia" w:hAnsi="Aptos"/>
          <w:b/>
          <w:bCs/>
          <w:sz w:val="20"/>
          <w:szCs w:val="20"/>
        </w:rPr>
      </w:pPr>
      <w:r w:rsidRPr="00587537">
        <w:rPr>
          <w:rFonts w:ascii="Aptos" w:eastAsiaTheme="minorEastAsia" w:hAnsi="Aptos"/>
          <w:b/>
          <w:bCs/>
          <w:sz w:val="20"/>
          <w:szCs w:val="20"/>
        </w:rPr>
        <w:t xml:space="preserve">How </w:t>
      </w:r>
      <w:r>
        <w:rPr>
          <w:rFonts w:ascii="Aptos" w:eastAsiaTheme="minorEastAsia" w:hAnsi="Aptos"/>
          <w:b/>
          <w:bCs/>
          <w:sz w:val="20"/>
          <w:szCs w:val="20"/>
        </w:rPr>
        <w:t>can we find ways to improve our plan to respond to a cardiac emergency</w:t>
      </w:r>
      <w:r w:rsidRPr="00587537">
        <w:rPr>
          <w:rFonts w:ascii="Aptos" w:eastAsiaTheme="minorEastAsia" w:hAnsi="Aptos"/>
          <w:b/>
          <w:bCs/>
          <w:sz w:val="20"/>
          <w:szCs w:val="20"/>
        </w:rPr>
        <w:t>?</w:t>
      </w:r>
    </w:p>
    <w:p w14:paraId="4AA512F9" w14:textId="77777777" w:rsidR="0036499C" w:rsidRDefault="0036499C" w:rsidP="0036499C">
      <w:pPr>
        <w:rPr>
          <w:rFonts w:ascii="Aptos" w:eastAsiaTheme="minorEastAsia" w:hAnsi="Aptos"/>
          <w:sz w:val="20"/>
          <w:szCs w:val="20"/>
        </w:rPr>
      </w:pPr>
      <w:r w:rsidRPr="00511AF8">
        <w:rPr>
          <w:rFonts w:ascii="Aptos" w:eastAsiaTheme="minorEastAsia" w:hAnsi="Aptos"/>
          <w:sz w:val="20"/>
          <w:szCs w:val="20"/>
        </w:rPr>
        <w:t xml:space="preserve">Evaluating the cardiac emergency response is a crucial step to ensure that the plan is effective and up to date. </w:t>
      </w:r>
      <w:r>
        <w:rPr>
          <w:rFonts w:ascii="Aptos" w:eastAsiaTheme="minorEastAsia" w:hAnsi="Aptos"/>
          <w:sz w:val="20"/>
          <w:szCs w:val="20"/>
        </w:rPr>
        <w:t xml:space="preserve">We </w:t>
      </w:r>
      <w:r w:rsidRPr="00511AF8">
        <w:rPr>
          <w:rFonts w:ascii="Aptos" w:eastAsiaTheme="minorEastAsia" w:hAnsi="Aptos"/>
          <w:sz w:val="20"/>
          <w:szCs w:val="20"/>
        </w:rPr>
        <w:t>conduct an</w:t>
      </w:r>
      <w:r>
        <w:rPr>
          <w:rFonts w:ascii="Aptos" w:eastAsiaTheme="minorEastAsia" w:hAnsi="Aptos"/>
          <w:sz w:val="20"/>
          <w:szCs w:val="20"/>
        </w:rPr>
        <w:t xml:space="preserve"> annual </w:t>
      </w:r>
      <w:r w:rsidRPr="00511AF8">
        <w:rPr>
          <w:rFonts w:ascii="Aptos" w:eastAsiaTheme="minorEastAsia" w:hAnsi="Aptos"/>
          <w:sz w:val="20"/>
          <w:szCs w:val="20"/>
        </w:rPr>
        <w:t>assessment</w:t>
      </w:r>
      <w:r>
        <w:rPr>
          <w:rFonts w:ascii="Aptos" w:eastAsiaTheme="minorEastAsia" w:hAnsi="Aptos"/>
          <w:sz w:val="20"/>
          <w:szCs w:val="20"/>
        </w:rPr>
        <w:t xml:space="preserve"> that includes reviewing drills and response to cardiac emergencies during the year. </w:t>
      </w:r>
      <w:r w:rsidRPr="00DE6369">
        <w:rPr>
          <w:rFonts w:ascii="Aptos" w:eastAsiaTheme="minorEastAsia" w:hAnsi="Aptos"/>
          <w:sz w:val="20"/>
          <w:szCs w:val="20"/>
        </w:rPr>
        <w:t>By doing this, we can see what we are good at and what we can do better.</w:t>
      </w:r>
      <w:r>
        <w:rPr>
          <w:rFonts w:ascii="Aptos" w:eastAsiaTheme="minorEastAsia" w:hAnsi="Aptos"/>
          <w:sz w:val="20"/>
          <w:szCs w:val="20"/>
        </w:rPr>
        <w:t xml:space="preserve"> If you have any suggestions on how to improve the organization’s response, please contact the person below.</w:t>
      </w:r>
    </w:p>
    <w:tbl>
      <w:tblPr>
        <w:tblStyle w:val="TableGrid"/>
        <w:tblW w:w="0" w:type="auto"/>
        <w:tblInd w:w="-9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3600"/>
      </w:tblGrid>
      <w:tr w:rsidR="0036499C" w14:paraId="4A8DCA07" w14:textId="77777777" w:rsidTr="00CF3834">
        <w:tc>
          <w:tcPr>
            <w:tcW w:w="5760" w:type="dxa"/>
            <w:tcBorders>
              <w:bottom w:val="nil"/>
            </w:tcBorders>
          </w:tcPr>
          <w:p w14:paraId="39D5AC6E" w14:textId="77777777" w:rsidR="0036499C" w:rsidRDefault="0036499C" w:rsidP="00EE3CD8">
            <w:pPr>
              <w:rPr>
                <w:rFonts w:ascii="Aptos" w:eastAsiaTheme="minorEastAsia" w:hAnsi="Aptos"/>
                <w:sz w:val="20"/>
                <w:szCs w:val="20"/>
              </w:rPr>
            </w:pPr>
            <w:r>
              <w:rPr>
                <w:rFonts w:ascii="Aptos" w:eastAsiaTheme="minorEastAsia" w:hAnsi="Aptos"/>
                <w:sz w:val="20"/>
                <w:szCs w:val="20"/>
              </w:rPr>
              <w:t xml:space="preserve">Person or team responsible for evaluation and documentation: </w:t>
            </w:r>
          </w:p>
        </w:tc>
        <w:tc>
          <w:tcPr>
            <w:tcW w:w="3600" w:type="dxa"/>
          </w:tcPr>
          <w:p w14:paraId="5544C6DC" w14:textId="77777777" w:rsidR="0036499C" w:rsidRDefault="0036499C" w:rsidP="00EE3CD8">
            <w:pPr>
              <w:rPr>
                <w:rFonts w:ascii="Aptos" w:eastAsiaTheme="minorEastAsia" w:hAnsi="Aptos"/>
                <w:sz w:val="20"/>
                <w:szCs w:val="20"/>
              </w:rPr>
            </w:pPr>
          </w:p>
        </w:tc>
      </w:tr>
    </w:tbl>
    <w:p w14:paraId="3C8C3BCB" w14:textId="77777777" w:rsidR="0036499C" w:rsidRDefault="0036499C" w:rsidP="0036499C">
      <w:pPr>
        <w:spacing w:after="0" w:line="240" w:lineRule="auto"/>
        <w:rPr>
          <w:rFonts w:ascii="Aptos" w:eastAsiaTheme="minorEastAsia" w:hAnsi="Aptos"/>
          <w:sz w:val="20"/>
          <w:szCs w:val="20"/>
        </w:rPr>
      </w:pPr>
    </w:p>
    <w:p w14:paraId="6ADEBEFF" w14:textId="77777777" w:rsidR="0036499C" w:rsidRDefault="0036499C" w:rsidP="0036499C">
      <w:pPr>
        <w:spacing w:after="0" w:line="240" w:lineRule="auto"/>
        <w:rPr>
          <w:rFonts w:ascii="Aptos" w:eastAsiaTheme="minorEastAsia" w:hAnsi="Aptos"/>
          <w:sz w:val="20"/>
          <w:szCs w:val="20"/>
        </w:rPr>
      </w:pPr>
    </w:p>
    <w:p w14:paraId="7E523E2F" w14:textId="77777777" w:rsidR="0036499C" w:rsidRPr="00CA7025" w:rsidRDefault="0036499C" w:rsidP="0036499C">
      <w:pPr>
        <w:rPr>
          <w:rFonts w:ascii="Aptos" w:eastAsiaTheme="minorEastAsia" w:hAnsi="Aptos"/>
          <w:b/>
          <w:bCs/>
          <w:sz w:val="20"/>
          <w:szCs w:val="20"/>
        </w:rPr>
      </w:pPr>
      <w:r w:rsidRPr="00CA7025">
        <w:rPr>
          <w:rFonts w:ascii="Aptos" w:eastAsiaTheme="minorEastAsia" w:hAnsi="Aptos"/>
          <w:b/>
          <w:bCs/>
          <w:sz w:val="20"/>
          <w:szCs w:val="20"/>
        </w:rPr>
        <w:t>What do I do when a cardiac emergency happens?</w:t>
      </w:r>
    </w:p>
    <w:p w14:paraId="34289387" w14:textId="77777777" w:rsidR="0036499C" w:rsidRDefault="0036499C" w:rsidP="0036499C">
      <w:pPr>
        <w:rPr>
          <w:rFonts w:ascii="Aptos" w:eastAsiaTheme="minorEastAsia" w:hAnsi="Aptos"/>
          <w:sz w:val="20"/>
          <w:szCs w:val="20"/>
        </w:rPr>
      </w:pPr>
      <w:r w:rsidRPr="00DE21D5">
        <w:rPr>
          <w:rFonts w:ascii="Aptos" w:eastAsiaTheme="minorEastAsia" w:hAnsi="Aptos"/>
          <w:sz w:val="20"/>
          <w:szCs w:val="20"/>
        </w:rPr>
        <w:t>Sudden cardiac arrest events can vary greatly. All staff and Cardiac Emergency Response Team (CERT) members must be prepared</w:t>
      </w:r>
      <w:r>
        <w:rPr>
          <w:rFonts w:ascii="Aptos" w:eastAsiaTheme="minorEastAsia" w:hAnsi="Aptos"/>
          <w:sz w:val="20"/>
          <w:szCs w:val="20"/>
        </w:rPr>
        <w:t xml:space="preserve"> to act. If you are part of the Cardiac Emergency Response Team, please be familiar with the Cardiac Emergency Response Protocol (see Appendix).</w:t>
      </w:r>
    </w:p>
    <w:p w14:paraId="7B50AA86" w14:textId="1EDE58B0" w:rsidR="00FD0EB6" w:rsidRPr="006373CC" w:rsidRDefault="0036499C" w:rsidP="006373CC">
      <w:pPr>
        <w:rPr>
          <w:rFonts w:ascii="Aptos" w:eastAsiaTheme="minorEastAsia" w:hAnsi="Aptos"/>
          <w:sz w:val="20"/>
          <w:szCs w:val="20"/>
        </w:rPr>
      </w:pPr>
      <w:r>
        <w:rPr>
          <w:rFonts w:ascii="Aptos" w:eastAsiaTheme="minorEastAsia" w:hAnsi="Aptos"/>
          <w:sz w:val="20"/>
          <w:szCs w:val="20"/>
        </w:rPr>
        <w:t>If you’re not part of the Cardiac Emergency Response Team, please follow the</w:t>
      </w:r>
      <w:r w:rsidR="00CF3834">
        <w:rPr>
          <w:rFonts w:ascii="Aptos" w:eastAsiaTheme="minorEastAsia" w:hAnsi="Aptos"/>
          <w:sz w:val="20"/>
          <w:szCs w:val="20"/>
        </w:rPr>
        <w:t xml:space="preserve"> steps in the next page</w:t>
      </w:r>
      <w:r w:rsidR="006373CC">
        <w:rPr>
          <w:rFonts w:ascii="Aptos" w:eastAsiaTheme="minorEastAsia" w:hAnsi="Aptos"/>
          <w:sz w:val="20"/>
          <w:szCs w:val="20"/>
        </w:rPr>
        <w:t xml:space="preserve"> (Act Now. Save a Life)</w:t>
      </w:r>
    </w:p>
    <w:sectPr w:rsidR="00FD0EB6" w:rsidRPr="006373CC" w:rsidSect="00CA3ACE">
      <w:footerReference w:type="defaul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3D5CC" w14:textId="77777777" w:rsidR="008F7938" w:rsidRDefault="008F7938" w:rsidP="004F504C">
      <w:pPr>
        <w:spacing w:after="0" w:line="240" w:lineRule="auto"/>
      </w:pPr>
      <w:r>
        <w:separator/>
      </w:r>
    </w:p>
  </w:endnote>
  <w:endnote w:type="continuationSeparator" w:id="0">
    <w:p w14:paraId="0AA04749" w14:textId="77777777" w:rsidR="008F7938" w:rsidRDefault="008F7938" w:rsidP="004F504C">
      <w:pPr>
        <w:spacing w:after="0" w:line="240" w:lineRule="auto"/>
      </w:pPr>
      <w:r>
        <w:continuationSeparator/>
      </w:r>
    </w:p>
  </w:endnote>
  <w:endnote w:type="continuationNotice" w:id="1">
    <w:p w14:paraId="1BFE6A23" w14:textId="77777777" w:rsidR="008F7938" w:rsidRDefault="008F79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Lub Dub Medium">
    <w:altName w:val="Calibri"/>
    <w:panose1 w:val="020B0604020202020204"/>
    <w:charset w:val="00"/>
    <w:family w:val="swiss"/>
    <w:pitch w:val="variable"/>
    <w:sig w:usb0="800000EF" w:usb1="4000204A"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Lub Dub Heavy">
    <w:altName w:val="Calibri"/>
    <w:panose1 w:val="020B0604020202020204"/>
    <w:charset w:val="00"/>
    <w:family w:val="swiss"/>
    <w:pitch w:val="variable"/>
    <w:sig w:usb0="800000E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91E96" w14:textId="28D285FD" w:rsidR="00D97FE8" w:rsidRDefault="008712E0" w:rsidP="00631BDA">
    <w:pPr>
      <w:pStyle w:val="Footer"/>
      <w:ind w:firstLine="720"/>
      <w:jc w:val="center"/>
    </w:pPr>
    <w:r>
      <w:rPr>
        <w:noProof/>
      </w:rPr>
      <mc:AlternateContent>
        <mc:Choice Requires="wps">
          <w:drawing>
            <wp:anchor distT="0" distB="0" distL="114300" distR="114300" simplePos="0" relativeHeight="251658240" behindDoc="1" locked="0" layoutInCell="1" allowOverlap="1" wp14:anchorId="02BFB8A4" wp14:editId="10D8F13F">
              <wp:simplePos x="0" y="0"/>
              <wp:positionH relativeFrom="margin">
                <wp:posOffset>4818174</wp:posOffset>
              </wp:positionH>
              <wp:positionV relativeFrom="paragraph">
                <wp:posOffset>-37465</wp:posOffset>
              </wp:positionV>
              <wp:extent cx="1103630" cy="1828800"/>
              <wp:effectExtent l="0" t="0" r="0" b="0"/>
              <wp:wrapTight wrapText="bothSides">
                <wp:wrapPolygon edited="0">
                  <wp:start x="1119" y="0"/>
                  <wp:lineTo x="1119" y="19059"/>
                  <wp:lineTo x="20133" y="19059"/>
                  <wp:lineTo x="20133" y="0"/>
                  <wp:lineTo x="1119" y="0"/>
                </wp:wrapPolygon>
              </wp:wrapTight>
              <wp:docPr id="2024400032" name="Text Box 1"/>
              <wp:cNvGraphicFramePr/>
              <a:graphic xmlns:a="http://schemas.openxmlformats.org/drawingml/2006/main">
                <a:graphicData uri="http://schemas.microsoft.com/office/word/2010/wordprocessingShape">
                  <wps:wsp>
                    <wps:cNvSpPr txBox="1"/>
                    <wps:spPr>
                      <a:xfrm>
                        <a:off x="0" y="0"/>
                        <a:ext cx="1103630" cy="1828800"/>
                      </a:xfrm>
                      <a:prstGeom prst="rect">
                        <a:avLst/>
                      </a:prstGeom>
                      <a:noFill/>
                      <a:ln w="6350">
                        <a:noFill/>
                      </a:ln>
                    </wps:spPr>
                    <wps:txbx>
                      <w:txbxContent>
                        <w:p w14:paraId="6958C487" w14:textId="015C90ED" w:rsidR="008712E0" w:rsidRPr="00D963FB" w:rsidRDefault="003A64FF" w:rsidP="003C6264">
                          <w:pPr>
                            <w:pStyle w:val="Footer"/>
                            <w:rPr>
                              <w:rFonts w:ascii="Aptos" w:hAnsi="Aptos"/>
                              <w:b/>
                              <w:bCs/>
                              <w:sz w:val="18"/>
                              <w:szCs w:val="18"/>
                            </w:rPr>
                          </w:pPr>
                          <w:r>
                            <w:rPr>
                              <w:rFonts w:ascii="Aptos" w:hAnsi="Aptos"/>
                              <w:sz w:val="18"/>
                              <w:szCs w:val="18"/>
                            </w:rPr>
                            <w:t>Updated</w:t>
                          </w:r>
                          <w:r w:rsidR="003C6264">
                            <w:rPr>
                              <w:rFonts w:ascii="Aptos" w:hAnsi="Aptos"/>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2BFB8A4" id="_x0000_t202" coordsize="21600,21600" o:spt="202" path="m,l,21600r21600,l21600,xe">
              <v:stroke joinstyle="miter"/>
              <v:path gradientshapeok="t" o:connecttype="rect"/>
            </v:shapetype>
            <v:shape id="Text Box 1" o:spid="_x0000_s1027" type="#_x0000_t202" style="position:absolute;left:0;text-align:left;margin-left:379.4pt;margin-top:-2.95pt;width:86.9pt;height:2in;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" filled="f" stroked="f" strokeweight=".5pt">
              <v:textbox style="mso-fit-shape-to-text:t">
                <w:txbxContent>
                  <w:p w14:paraId="6958C487" w14:textId="015C90ED" w:rsidR="008712E0" w:rsidRPr="00D963FB" w:rsidRDefault="003A64FF" w:rsidP="003C6264">
                    <w:pPr>
                      <w:pStyle w:val="Footer"/>
                      <w:rPr>
                        <w:rFonts w:ascii="Aptos" w:hAnsi="Aptos"/>
                        <w:b/>
                        <w:bCs/>
                        <w:sz w:val="18"/>
                        <w:szCs w:val="18"/>
                      </w:rPr>
                    </w:pPr>
                    <w:r>
                      <w:rPr>
                        <w:rFonts w:ascii="Aptos" w:hAnsi="Aptos"/>
                        <w:sz w:val="18"/>
                        <w:szCs w:val="18"/>
                      </w:rPr>
                      <w:t>Updated</w:t>
                    </w:r>
                    <w:r w:rsidR="003C6264">
                      <w:rPr>
                        <w:rFonts w:ascii="Aptos" w:hAnsi="Aptos"/>
                        <w:sz w:val="18"/>
                        <w:szCs w:val="18"/>
                      </w:rPr>
                      <w:t>:</w:t>
                    </w:r>
                  </w:p>
                </w:txbxContent>
              </v:textbox>
              <w10:wrap type="tight" anchorx="margin"/>
            </v:shape>
          </w:pict>
        </mc:Fallback>
      </mc:AlternateContent>
    </w:r>
    <w:r w:rsidR="00417764" w:rsidRPr="00E20567">
      <w:rPr>
        <w:rFonts w:ascii="Aptos" w:hAnsi="Aptos"/>
        <w:sz w:val="18"/>
        <w:szCs w:val="18"/>
      </w:rPr>
      <w:t>This document does not replace any local, state, or national regulat</w:t>
    </w:r>
    <w:r w:rsidR="00E20567" w:rsidRPr="00E20567">
      <w:rPr>
        <w:rFonts w:ascii="Aptos" w:hAnsi="Aptos"/>
        <w:sz w:val="18"/>
        <w:szCs w:val="18"/>
      </w:rPr>
      <w:t>ion</w:t>
    </w:r>
    <w:r w:rsidR="00D97FE8">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798D4" w14:textId="77777777" w:rsidR="008F7938" w:rsidRDefault="008F7938" w:rsidP="004F504C">
      <w:pPr>
        <w:spacing w:after="0" w:line="240" w:lineRule="auto"/>
      </w:pPr>
      <w:r>
        <w:separator/>
      </w:r>
    </w:p>
  </w:footnote>
  <w:footnote w:type="continuationSeparator" w:id="0">
    <w:p w14:paraId="4B671895" w14:textId="77777777" w:rsidR="008F7938" w:rsidRDefault="008F7938" w:rsidP="004F504C">
      <w:pPr>
        <w:spacing w:after="0" w:line="240" w:lineRule="auto"/>
      </w:pPr>
      <w:r>
        <w:continuationSeparator/>
      </w:r>
    </w:p>
  </w:footnote>
  <w:footnote w:type="continuationNotice" w:id="1">
    <w:p w14:paraId="681D6F17" w14:textId="77777777" w:rsidR="008F7938" w:rsidRDefault="008F7938">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wTfSVS/OK9PmeK" int2:id="EITBFJl7">
      <int2:state int2:value="Rejected" int2:type="AugLoop_Text_Critique"/>
    </int2:textHash>
    <int2:bookmark int2:bookmarkName="_Int_VBFXTerX" int2:invalidationBookmarkName="" int2:hashCode="yYMp3MRmuCCRy1" int2:id="f4tppcRd">
      <int2:state int2:value="Rejected" int2:type="AugLoop_Text_Critique"/>
    </int2:bookmark>
    <int2:bookmark int2:bookmarkName="_Int_WH19kJlP" int2:invalidationBookmarkName="" int2:hashCode="eFPRnML0leAUTS" int2:id="zVMfWsLG">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632D"/>
    <w:multiLevelType w:val="hybridMultilevel"/>
    <w:tmpl w:val="BF1C294C"/>
    <w:lvl w:ilvl="0" w:tplc="6B0C2264">
      <w:start w:val="1"/>
      <w:numFmt w:val="decimal"/>
      <w:lvlText w:val="%1)"/>
      <w:lvlJc w:val="left"/>
      <w:pPr>
        <w:ind w:left="1020" w:hanging="6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E5EA6"/>
    <w:multiLevelType w:val="hybridMultilevel"/>
    <w:tmpl w:val="5662876C"/>
    <w:lvl w:ilvl="0" w:tplc="04090017">
      <w:start w:val="1"/>
      <w:numFmt w:val="lowerLetter"/>
      <w:lvlText w:val="%1)"/>
      <w:lvlJc w:val="left"/>
      <w:pPr>
        <w:ind w:left="720" w:hanging="360"/>
      </w:pPr>
    </w:lvl>
    <w:lvl w:ilvl="1" w:tplc="C9623EEE">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91E57"/>
    <w:multiLevelType w:val="multilevel"/>
    <w:tmpl w:val="672A3A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A869A1"/>
    <w:multiLevelType w:val="multilevel"/>
    <w:tmpl w:val="2708A3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8C04B4"/>
    <w:multiLevelType w:val="hybridMultilevel"/>
    <w:tmpl w:val="303E20C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94B0189"/>
    <w:multiLevelType w:val="hybridMultilevel"/>
    <w:tmpl w:val="0DA48718"/>
    <w:lvl w:ilvl="0" w:tplc="4A9A79CA">
      <w:start w:val="1"/>
      <w:numFmt w:val="lowerLetter"/>
      <w:lvlText w:val="%1)"/>
      <w:lvlJc w:val="left"/>
      <w:pPr>
        <w:ind w:left="720" w:hanging="360"/>
      </w:pPr>
      <w:rPr>
        <w:strike w:val="0"/>
      </w:rPr>
    </w:lvl>
    <w:lvl w:ilvl="1" w:tplc="FFFFFFFF">
      <w:start w:val="1"/>
      <w:numFmt w:val="lowerLetter"/>
      <w:lvlText w:val="%2)"/>
      <w:lvlJc w:val="left"/>
      <w:pPr>
        <w:ind w:left="1440" w:hanging="360"/>
      </w:pPr>
      <w:rPr>
        <w:strike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9867806"/>
    <w:multiLevelType w:val="hybridMultilevel"/>
    <w:tmpl w:val="4968AB6C"/>
    <w:lvl w:ilvl="0" w:tplc="E6F6116E">
      <w:start w:val="1"/>
      <w:numFmt w:val="decimal"/>
      <w:lvlText w:val="%1."/>
      <w:lvlJc w:val="left"/>
      <w:pPr>
        <w:ind w:left="720" w:hanging="360"/>
      </w:pPr>
    </w:lvl>
    <w:lvl w:ilvl="1" w:tplc="2286B688">
      <w:start w:val="1"/>
      <w:numFmt w:val="lowerLetter"/>
      <w:lvlText w:val="%2)"/>
      <w:lvlJc w:val="left"/>
      <w:pPr>
        <w:ind w:left="1440" w:hanging="360"/>
      </w:pPr>
    </w:lvl>
    <w:lvl w:ilvl="2" w:tplc="EE942604">
      <w:start w:val="1"/>
      <w:numFmt w:val="lowerRoman"/>
      <w:lvlText w:val="%3."/>
      <w:lvlJc w:val="right"/>
      <w:pPr>
        <w:ind w:left="2160" w:hanging="180"/>
      </w:pPr>
    </w:lvl>
    <w:lvl w:ilvl="3" w:tplc="D766DFFA">
      <w:start w:val="1"/>
      <w:numFmt w:val="decimal"/>
      <w:lvlText w:val="%4."/>
      <w:lvlJc w:val="left"/>
      <w:pPr>
        <w:ind w:left="2880" w:hanging="360"/>
      </w:pPr>
    </w:lvl>
    <w:lvl w:ilvl="4" w:tplc="37ECD864">
      <w:start w:val="1"/>
      <w:numFmt w:val="lowerLetter"/>
      <w:lvlText w:val="%5."/>
      <w:lvlJc w:val="left"/>
      <w:pPr>
        <w:ind w:left="3600" w:hanging="360"/>
      </w:pPr>
    </w:lvl>
    <w:lvl w:ilvl="5" w:tplc="109EB8BA">
      <w:start w:val="1"/>
      <w:numFmt w:val="lowerRoman"/>
      <w:lvlText w:val="%6."/>
      <w:lvlJc w:val="right"/>
      <w:pPr>
        <w:ind w:left="4320" w:hanging="180"/>
      </w:pPr>
    </w:lvl>
    <w:lvl w:ilvl="6" w:tplc="4238BC56">
      <w:start w:val="1"/>
      <w:numFmt w:val="decimal"/>
      <w:lvlText w:val="%7."/>
      <w:lvlJc w:val="left"/>
      <w:pPr>
        <w:ind w:left="5040" w:hanging="360"/>
      </w:pPr>
    </w:lvl>
    <w:lvl w:ilvl="7" w:tplc="BB32EFEE">
      <w:start w:val="1"/>
      <w:numFmt w:val="lowerLetter"/>
      <w:lvlText w:val="%8."/>
      <w:lvlJc w:val="left"/>
      <w:pPr>
        <w:ind w:left="5760" w:hanging="360"/>
      </w:pPr>
    </w:lvl>
    <w:lvl w:ilvl="8" w:tplc="3DB47086">
      <w:start w:val="1"/>
      <w:numFmt w:val="lowerRoman"/>
      <w:lvlText w:val="%9."/>
      <w:lvlJc w:val="right"/>
      <w:pPr>
        <w:ind w:left="6480" w:hanging="180"/>
      </w:pPr>
    </w:lvl>
  </w:abstractNum>
  <w:abstractNum w:abstractNumId="7" w15:restartNumberingAfterBreak="0">
    <w:nsid w:val="19BBD1B2"/>
    <w:multiLevelType w:val="hybridMultilevel"/>
    <w:tmpl w:val="DC4E4270"/>
    <w:lvl w:ilvl="0" w:tplc="04090011">
      <w:start w:val="1"/>
      <w:numFmt w:val="decimal"/>
      <w:lvlText w:val="%1)"/>
      <w:lvlJc w:val="left"/>
      <w:pPr>
        <w:ind w:left="720" w:hanging="360"/>
      </w:pPr>
      <w:rPr>
        <w:sz w:val="20"/>
        <w:szCs w:val="20"/>
        <w:vertAlign w:val="baseline"/>
      </w:rPr>
    </w:lvl>
    <w:lvl w:ilvl="1" w:tplc="D7F0BF9A">
      <w:start w:val="1"/>
      <w:numFmt w:val="lowerLetter"/>
      <w:lvlText w:val="%2."/>
      <w:lvlJc w:val="left"/>
      <w:pPr>
        <w:ind w:left="1440" w:hanging="360"/>
      </w:pPr>
    </w:lvl>
    <w:lvl w:ilvl="2" w:tplc="2E0A96C2">
      <w:start w:val="1"/>
      <w:numFmt w:val="lowerRoman"/>
      <w:lvlText w:val="%3."/>
      <w:lvlJc w:val="right"/>
      <w:pPr>
        <w:ind w:left="2160" w:hanging="180"/>
      </w:pPr>
    </w:lvl>
    <w:lvl w:ilvl="3" w:tplc="389ABE2A">
      <w:start w:val="1"/>
      <w:numFmt w:val="decimal"/>
      <w:lvlText w:val="%4."/>
      <w:lvlJc w:val="left"/>
      <w:pPr>
        <w:ind w:left="2880" w:hanging="360"/>
      </w:pPr>
    </w:lvl>
    <w:lvl w:ilvl="4" w:tplc="00783DAE">
      <w:start w:val="1"/>
      <w:numFmt w:val="lowerLetter"/>
      <w:lvlText w:val="%5."/>
      <w:lvlJc w:val="left"/>
      <w:pPr>
        <w:ind w:left="3600" w:hanging="360"/>
      </w:pPr>
    </w:lvl>
    <w:lvl w:ilvl="5" w:tplc="CF6C1C04">
      <w:start w:val="1"/>
      <w:numFmt w:val="lowerRoman"/>
      <w:lvlText w:val="%6."/>
      <w:lvlJc w:val="right"/>
      <w:pPr>
        <w:ind w:left="4320" w:hanging="180"/>
      </w:pPr>
    </w:lvl>
    <w:lvl w:ilvl="6" w:tplc="122A115C">
      <w:start w:val="1"/>
      <w:numFmt w:val="decimal"/>
      <w:lvlText w:val="%7."/>
      <w:lvlJc w:val="left"/>
      <w:pPr>
        <w:ind w:left="5040" w:hanging="360"/>
      </w:pPr>
    </w:lvl>
    <w:lvl w:ilvl="7" w:tplc="3BAA71EC">
      <w:start w:val="1"/>
      <w:numFmt w:val="lowerLetter"/>
      <w:lvlText w:val="%8."/>
      <w:lvlJc w:val="left"/>
      <w:pPr>
        <w:ind w:left="5760" w:hanging="360"/>
      </w:pPr>
    </w:lvl>
    <w:lvl w:ilvl="8" w:tplc="01E8929A">
      <w:start w:val="1"/>
      <w:numFmt w:val="lowerRoman"/>
      <w:lvlText w:val="%9."/>
      <w:lvlJc w:val="right"/>
      <w:pPr>
        <w:ind w:left="6480" w:hanging="180"/>
      </w:pPr>
    </w:lvl>
  </w:abstractNum>
  <w:abstractNum w:abstractNumId="8" w15:restartNumberingAfterBreak="0">
    <w:nsid w:val="1A2B5FF9"/>
    <w:multiLevelType w:val="hybridMultilevel"/>
    <w:tmpl w:val="9238D38C"/>
    <w:lvl w:ilvl="0" w:tplc="04090017">
      <w:start w:val="1"/>
      <w:numFmt w:val="lowerLetter"/>
      <w:lvlText w:val="%1)"/>
      <w:lvlJc w:val="left"/>
      <w:pPr>
        <w:ind w:left="720" w:hanging="360"/>
      </w:pPr>
    </w:lvl>
    <w:lvl w:ilvl="1" w:tplc="CC3833C4">
      <w:start w:val="1"/>
      <w:numFmt w:val="lowerLetter"/>
      <w:lvlText w:val="%2)"/>
      <w:lvlJc w:val="left"/>
      <w:pPr>
        <w:ind w:left="1440" w:hanging="360"/>
      </w:pPr>
    </w:lvl>
    <w:lvl w:ilvl="2" w:tplc="54E0AD3C">
      <w:start w:val="1"/>
      <w:numFmt w:val="lowerRoman"/>
      <w:lvlText w:val="%3."/>
      <w:lvlJc w:val="right"/>
      <w:pPr>
        <w:ind w:left="2160" w:hanging="180"/>
      </w:pPr>
    </w:lvl>
    <w:lvl w:ilvl="3" w:tplc="6B62E9C0">
      <w:start w:val="1"/>
      <w:numFmt w:val="decimal"/>
      <w:lvlText w:val="%4."/>
      <w:lvlJc w:val="left"/>
      <w:pPr>
        <w:ind w:left="2880" w:hanging="360"/>
      </w:pPr>
    </w:lvl>
    <w:lvl w:ilvl="4" w:tplc="F4A02F04">
      <w:start w:val="1"/>
      <w:numFmt w:val="lowerLetter"/>
      <w:lvlText w:val="%5."/>
      <w:lvlJc w:val="left"/>
      <w:pPr>
        <w:ind w:left="3600" w:hanging="360"/>
      </w:pPr>
    </w:lvl>
    <w:lvl w:ilvl="5" w:tplc="2D3251BA">
      <w:start w:val="1"/>
      <w:numFmt w:val="lowerRoman"/>
      <w:lvlText w:val="%6."/>
      <w:lvlJc w:val="right"/>
      <w:pPr>
        <w:ind w:left="4320" w:hanging="180"/>
      </w:pPr>
    </w:lvl>
    <w:lvl w:ilvl="6" w:tplc="DBEC9C48">
      <w:start w:val="1"/>
      <w:numFmt w:val="decimal"/>
      <w:lvlText w:val="%7."/>
      <w:lvlJc w:val="left"/>
      <w:pPr>
        <w:ind w:left="5040" w:hanging="360"/>
      </w:pPr>
    </w:lvl>
    <w:lvl w:ilvl="7" w:tplc="01709368">
      <w:start w:val="1"/>
      <w:numFmt w:val="lowerLetter"/>
      <w:lvlText w:val="%8."/>
      <w:lvlJc w:val="left"/>
      <w:pPr>
        <w:ind w:left="5760" w:hanging="360"/>
      </w:pPr>
    </w:lvl>
    <w:lvl w:ilvl="8" w:tplc="99469AE8">
      <w:start w:val="1"/>
      <w:numFmt w:val="lowerRoman"/>
      <w:lvlText w:val="%9."/>
      <w:lvlJc w:val="right"/>
      <w:pPr>
        <w:ind w:left="6480" w:hanging="180"/>
      </w:pPr>
    </w:lvl>
  </w:abstractNum>
  <w:abstractNum w:abstractNumId="9" w15:restartNumberingAfterBreak="0">
    <w:nsid w:val="1E7F32EB"/>
    <w:multiLevelType w:val="multilevel"/>
    <w:tmpl w:val="D31201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EEA5697"/>
    <w:multiLevelType w:val="multilevel"/>
    <w:tmpl w:val="D31201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75CE96"/>
    <w:multiLevelType w:val="hybridMultilevel"/>
    <w:tmpl w:val="F94ED1FA"/>
    <w:lvl w:ilvl="0" w:tplc="F2A2B100">
      <w:start w:val="1"/>
      <w:numFmt w:val="decimal"/>
      <w:lvlText w:val="%1."/>
      <w:lvlJc w:val="left"/>
      <w:pPr>
        <w:ind w:left="720" w:hanging="360"/>
      </w:pPr>
    </w:lvl>
    <w:lvl w:ilvl="1" w:tplc="E48C567C">
      <w:start w:val="1"/>
      <w:numFmt w:val="lowerLetter"/>
      <w:lvlText w:val="%2)"/>
      <w:lvlJc w:val="left"/>
      <w:pPr>
        <w:ind w:left="1440" w:hanging="360"/>
      </w:pPr>
    </w:lvl>
    <w:lvl w:ilvl="2" w:tplc="5136D60A">
      <w:start w:val="1"/>
      <w:numFmt w:val="lowerLetter"/>
      <w:lvlText w:val="%3)"/>
      <w:lvlJc w:val="left"/>
      <w:pPr>
        <w:ind w:left="2160" w:hanging="180"/>
      </w:pPr>
    </w:lvl>
    <w:lvl w:ilvl="3" w:tplc="E078DD58">
      <w:start w:val="1"/>
      <w:numFmt w:val="decimal"/>
      <w:lvlText w:val="%4."/>
      <w:lvlJc w:val="left"/>
      <w:pPr>
        <w:ind w:left="2880" w:hanging="360"/>
      </w:pPr>
    </w:lvl>
    <w:lvl w:ilvl="4" w:tplc="0F9E99E6">
      <w:start w:val="1"/>
      <w:numFmt w:val="lowerLetter"/>
      <w:lvlText w:val="%5."/>
      <w:lvlJc w:val="left"/>
      <w:pPr>
        <w:ind w:left="3600" w:hanging="360"/>
      </w:pPr>
    </w:lvl>
    <w:lvl w:ilvl="5" w:tplc="8F203FFC">
      <w:start w:val="1"/>
      <w:numFmt w:val="lowerRoman"/>
      <w:lvlText w:val="%6."/>
      <w:lvlJc w:val="right"/>
      <w:pPr>
        <w:ind w:left="4320" w:hanging="180"/>
      </w:pPr>
    </w:lvl>
    <w:lvl w:ilvl="6" w:tplc="16646DE0">
      <w:start w:val="1"/>
      <w:numFmt w:val="decimal"/>
      <w:lvlText w:val="%7."/>
      <w:lvlJc w:val="left"/>
      <w:pPr>
        <w:ind w:left="5040" w:hanging="360"/>
      </w:pPr>
    </w:lvl>
    <w:lvl w:ilvl="7" w:tplc="AF0AC6B8">
      <w:start w:val="1"/>
      <w:numFmt w:val="lowerLetter"/>
      <w:lvlText w:val="%8."/>
      <w:lvlJc w:val="left"/>
      <w:pPr>
        <w:ind w:left="5760" w:hanging="360"/>
      </w:pPr>
    </w:lvl>
    <w:lvl w:ilvl="8" w:tplc="2D744186">
      <w:start w:val="1"/>
      <w:numFmt w:val="lowerRoman"/>
      <w:lvlText w:val="%9."/>
      <w:lvlJc w:val="right"/>
      <w:pPr>
        <w:ind w:left="6480" w:hanging="180"/>
      </w:pPr>
    </w:lvl>
  </w:abstractNum>
  <w:abstractNum w:abstractNumId="12" w15:restartNumberingAfterBreak="0">
    <w:nsid w:val="257B076D"/>
    <w:multiLevelType w:val="hybridMultilevel"/>
    <w:tmpl w:val="303E20C0"/>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3" w15:restartNumberingAfterBreak="0">
    <w:nsid w:val="28917412"/>
    <w:multiLevelType w:val="hybridMultilevel"/>
    <w:tmpl w:val="75223036"/>
    <w:lvl w:ilvl="0" w:tplc="15548F5E">
      <w:numFmt w:val="bullet"/>
      <w:lvlText w:val="•"/>
      <w:lvlJc w:val="left"/>
      <w:pPr>
        <w:ind w:left="291" w:hanging="272"/>
      </w:pPr>
      <w:rPr>
        <w:rFonts w:ascii="Arial" w:eastAsia="Arial" w:hAnsi="Arial" w:cs="Arial" w:hint="default"/>
        <w:spacing w:val="0"/>
        <w:w w:val="100"/>
        <w:lang w:val="en-US" w:eastAsia="en-US" w:bidi="ar-SA"/>
      </w:rPr>
    </w:lvl>
    <w:lvl w:ilvl="1" w:tplc="ABF67506">
      <w:numFmt w:val="bullet"/>
      <w:lvlText w:val="•"/>
      <w:lvlJc w:val="left"/>
      <w:pPr>
        <w:ind w:left="1255" w:hanging="272"/>
      </w:pPr>
      <w:rPr>
        <w:rFonts w:hint="default"/>
        <w:lang w:val="en-US" w:eastAsia="en-US" w:bidi="ar-SA"/>
      </w:rPr>
    </w:lvl>
    <w:lvl w:ilvl="2" w:tplc="C4D84C6C">
      <w:numFmt w:val="bullet"/>
      <w:lvlText w:val="•"/>
      <w:lvlJc w:val="left"/>
      <w:pPr>
        <w:ind w:left="2210" w:hanging="272"/>
      </w:pPr>
      <w:rPr>
        <w:rFonts w:hint="default"/>
        <w:lang w:val="en-US" w:eastAsia="en-US" w:bidi="ar-SA"/>
      </w:rPr>
    </w:lvl>
    <w:lvl w:ilvl="3" w:tplc="2DF2F852">
      <w:numFmt w:val="bullet"/>
      <w:lvlText w:val="•"/>
      <w:lvlJc w:val="left"/>
      <w:pPr>
        <w:ind w:left="3165" w:hanging="272"/>
      </w:pPr>
      <w:rPr>
        <w:rFonts w:hint="default"/>
        <w:lang w:val="en-US" w:eastAsia="en-US" w:bidi="ar-SA"/>
      </w:rPr>
    </w:lvl>
    <w:lvl w:ilvl="4" w:tplc="084E04A0">
      <w:numFmt w:val="bullet"/>
      <w:lvlText w:val="•"/>
      <w:lvlJc w:val="left"/>
      <w:pPr>
        <w:ind w:left="4120" w:hanging="272"/>
      </w:pPr>
      <w:rPr>
        <w:rFonts w:hint="default"/>
        <w:lang w:val="en-US" w:eastAsia="en-US" w:bidi="ar-SA"/>
      </w:rPr>
    </w:lvl>
    <w:lvl w:ilvl="5" w:tplc="EAF8D6A2">
      <w:numFmt w:val="bullet"/>
      <w:lvlText w:val="•"/>
      <w:lvlJc w:val="left"/>
      <w:pPr>
        <w:ind w:left="5075" w:hanging="272"/>
      </w:pPr>
      <w:rPr>
        <w:rFonts w:hint="default"/>
        <w:lang w:val="en-US" w:eastAsia="en-US" w:bidi="ar-SA"/>
      </w:rPr>
    </w:lvl>
    <w:lvl w:ilvl="6" w:tplc="BFBC23E0">
      <w:numFmt w:val="bullet"/>
      <w:lvlText w:val="•"/>
      <w:lvlJc w:val="left"/>
      <w:pPr>
        <w:ind w:left="6030" w:hanging="272"/>
      </w:pPr>
      <w:rPr>
        <w:rFonts w:hint="default"/>
        <w:lang w:val="en-US" w:eastAsia="en-US" w:bidi="ar-SA"/>
      </w:rPr>
    </w:lvl>
    <w:lvl w:ilvl="7" w:tplc="A2A4E3F4">
      <w:numFmt w:val="bullet"/>
      <w:lvlText w:val="•"/>
      <w:lvlJc w:val="left"/>
      <w:pPr>
        <w:ind w:left="6985" w:hanging="272"/>
      </w:pPr>
      <w:rPr>
        <w:rFonts w:hint="default"/>
        <w:lang w:val="en-US" w:eastAsia="en-US" w:bidi="ar-SA"/>
      </w:rPr>
    </w:lvl>
    <w:lvl w:ilvl="8" w:tplc="BD0E56F6">
      <w:numFmt w:val="bullet"/>
      <w:lvlText w:val="•"/>
      <w:lvlJc w:val="left"/>
      <w:pPr>
        <w:ind w:left="7940" w:hanging="272"/>
      </w:pPr>
      <w:rPr>
        <w:rFonts w:hint="default"/>
        <w:lang w:val="en-US" w:eastAsia="en-US" w:bidi="ar-SA"/>
      </w:rPr>
    </w:lvl>
  </w:abstractNum>
  <w:abstractNum w:abstractNumId="14" w15:restartNumberingAfterBreak="0">
    <w:nsid w:val="2B2035BB"/>
    <w:multiLevelType w:val="hybridMultilevel"/>
    <w:tmpl w:val="919ED3F0"/>
    <w:lvl w:ilvl="0" w:tplc="542C9910">
      <w:start w:val="1"/>
      <w:numFmt w:val="decimal"/>
      <w:lvlText w:val="%1."/>
      <w:lvlJc w:val="left"/>
      <w:pPr>
        <w:ind w:left="720" w:hanging="360"/>
      </w:pPr>
    </w:lvl>
    <w:lvl w:ilvl="1" w:tplc="199E3C86">
      <w:start w:val="1"/>
      <w:numFmt w:val="lowerLetter"/>
      <w:lvlText w:val="%2)"/>
      <w:lvlJc w:val="left"/>
      <w:pPr>
        <w:ind w:left="1440" w:hanging="360"/>
      </w:pPr>
      <w:rPr>
        <w:strike w:val="0"/>
      </w:rPr>
    </w:lvl>
    <w:lvl w:ilvl="2" w:tplc="783C1EDC">
      <w:start w:val="1"/>
      <w:numFmt w:val="lowerRoman"/>
      <w:lvlText w:val="%3."/>
      <w:lvlJc w:val="right"/>
      <w:pPr>
        <w:ind w:left="2160" w:hanging="180"/>
      </w:pPr>
    </w:lvl>
    <w:lvl w:ilvl="3" w:tplc="28BC3190">
      <w:start w:val="1"/>
      <w:numFmt w:val="decimal"/>
      <w:lvlText w:val="%4."/>
      <w:lvlJc w:val="left"/>
      <w:pPr>
        <w:ind w:left="2880" w:hanging="360"/>
      </w:pPr>
    </w:lvl>
    <w:lvl w:ilvl="4" w:tplc="C9264EEC">
      <w:start w:val="1"/>
      <w:numFmt w:val="lowerLetter"/>
      <w:lvlText w:val="%5."/>
      <w:lvlJc w:val="left"/>
      <w:pPr>
        <w:ind w:left="3600" w:hanging="360"/>
      </w:pPr>
    </w:lvl>
    <w:lvl w:ilvl="5" w:tplc="2134303E">
      <w:start w:val="1"/>
      <w:numFmt w:val="lowerRoman"/>
      <w:lvlText w:val="%6."/>
      <w:lvlJc w:val="right"/>
      <w:pPr>
        <w:ind w:left="4320" w:hanging="180"/>
      </w:pPr>
    </w:lvl>
    <w:lvl w:ilvl="6" w:tplc="454A82EA">
      <w:start w:val="1"/>
      <w:numFmt w:val="decimal"/>
      <w:lvlText w:val="%7."/>
      <w:lvlJc w:val="left"/>
      <w:pPr>
        <w:ind w:left="5040" w:hanging="360"/>
      </w:pPr>
    </w:lvl>
    <w:lvl w:ilvl="7" w:tplc="B492B888">
      <w:start w:val="1"/>
      <w:numFmt w:val="lowerLetter"/>
      <w:lvlText w:val="%8."/>
      <w:lvlJc w:val="left"/>
      <w:pPr>
        <w:ind w:left="5760" w:hanging="360"/>
      </w:pPr>
    </w:lvl>
    <w:lvl w:ilvl="8" w:tplc="D71E32A6">
      <w:start w:val="1"/>
      <w:numFmt w:val="lowerRoman"/>
      <w:lvlText w:val="%9."/>
      <w:lvlJc w:val="right"/>
      <w:pPr>
        <w:ind w:left="6480" w:hanging="180"/>
      </w:pPr>
    </w:lvl>
  </w:abstractNum>
  <w:abstractNum w:abstractNumId="15" w15:restartNumberingAfterBreak="0">
    <w:nsid w:val="2BC5BC81"/>
    <w:multiLevelType w:val="hybridMultilevel"/>
    <w:tmpl w:val="339671AA"/>
    <w:lvl w:ilvl="0" w:tplc="E8F0E274">
      <w:start w:val="1"/>
      <w:numFmt w:val="decimal"/>
      <w:lvlText w:val="%1)"/>
      <w:lvlJc w:val="left"/>
      <w:pPr>
        <w:ind w:left="720" w:hanging="360"/>
      </w:pPr>
    </w:lvl>
    <w:lvl w:ilvl="1" w:tplc="19288A16">
      <w:start w:val="1"/>
      <w:numFmt w:val="lowerLetter"/>
      <w:lvlText w:val="%2."/>
      <w:lvlJc w:val="left"/>
      <w:pPr>
        <w:ind w:left="1440" w:hanging="360"/>
      </w:pPr>
    </w:lvl>
    <w:lvl w:ilvl="2" w:tplc="D42E973A">
      <w:start w:val="1"/>
      <w:numFmt w:val="lowerRoman"/>
      <w:lvlText w:val="%3."/>
      <w:lvlJc w:val="right"/>
      <w:pPr>
        <w:ind w:left="2160" w:hanging="180"/>
      </w:pPr>
    </w:lvl>
    <w:lvl w:ilvl="3" w:tplc="37620404">
      <w:start w:val="1"/>
      <w:numFmt w:val="decimal"/>
      <w:lvlText w:val="%4."/>
      <w:lvlJc w:val="left"/>
      <w:pPr>
        <w:ind w:left="2880" w:hanging="360"/>
      </w:pPr>
    </w:lvl>
    <w:lvl w:ilvl="4" w:tplc="707CCFC8">
      <w:start w:val="1"/>
      <w:numFmt w:val="lowerLetter"/>
      <w:lvlText w:val="%5."/>
      <w:lvlJc w:val="left"/>
      <w:pPr>
        <w:ind w:left="3600" w:hanging="360"/>
      </w:pPr>
    </w:lvl>
    <w:lvl w:ilvl="5" w:tplc="B8D2C2C2">
      <w:start w:val="1"/>
      <w:numFmt w:val="lowerRoman"/>
      <w:lvlText w:val="%6."/>
      <w:lvlJc w:val="right"/>
      <w:pPr>
        <w:ind w:left="4320" w:hanging="180"/>
      </w:pPr>
    </w:lvl>
    <w:lvl w:ilvl="6" w:tplc="FD1CA9E6">
      <w:start w:val="1"/>
      <w:numFmt w:val="decimal"/>
      <w:lvlText w:val="%7."/>
      <w:lvlJc w:val="left"/>
      <w:pPr>
        <w:ind w:left="5040" w:hanging="360"/>
      </w:pPr>
    </w:lvl>
    <w:lvl w:ilvl="7" w:tplc="6FA6C5D8">
      <w:start w:val="1"/>
      <w:numFmt w:val="lowerLetter"/>
      <w:lvlText w:val="%8."/>
      <w:lvlJc w:val="left"/>
      <w:pPr>
        <w:ind w:left="5760" w:hanging="360"/>
      </w:pPr>
    </w:lvl>
    <w:lvl w:ilvl="8" w:tplc="997E055E">
      <w:start w:val="1"/>
      <w:numFmt w:val="lowerRoman"/>
      <w:lvlText w:val="%9."/>
      <w:lvlJc w:val="right"/>
      <w:pPr>
        <w:ind w:left="6480" w:hanging="180"/>
      </w:pPr>
    </w:lvl>
  </w:abstractNum>
  <w:abstractNum w:abstractNumId="16" w15:restartNumberingAfterBreak="0">
    <w:nsid w:val="362608F9"/>
    <w:multiLevelType w:val="hybridMultilevel"/>
    <w:tmpl w:val="B90A6E8E"/>
    <w:lvl w:ilvl="0" w:tplc="17E634BE">
      <w:numFmt w:val="bullet"/>
      <w:lvlText w:val="-"/>
      <w:lvlJc w:val="left"/>
      <w:pPr>
        <w:ind w:left="720" w:hanging="360"/>
      </w:pPr>
      <w:rPr>
        <w:rFonts w:ascii="Lub Dub Medium" w:eastAsiaTheme="minorHAnsi" w:hAnsi="Lub Dub Medium"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1072F"/>
    <w:multiLevelType w:val="hybridMultilevel"/>
    <w:tmpl w:val="A99C2FF4"/>
    <w:lvl w:ilvl="0" w:tplc="FEC8F99C">
      <w:start w:val="1"/>
      <w:numFmt w:val="decimal"/>
      <w:lvlText w:val="%1)"/>
      <w:lvlJc w:val="left"/>
      <w:pPr>
        <w:ind w:left="720" w:hanging="360"/>
      </w:pPr>
    </w:lvl>
    <w:lvl w:ilvl="1" w:tplc="8CB0AE7E">
      <w:start w:val="1"/>
      <w:numFmt w:val="lowerLetter"/>
      <w:lvlText w:val="%2."/>
      <w:lvlJc w:val="left"/>
      <w:pPr>
        <w:ind w:left="1440" w:hanging="360"/>
      </w:pPr>
    </w:lvl>
    <w:lvl w:ilvl="2" w:tplc="A29A6D50">
      <w:start w:val="1"/>
      <w:numFmt w:val="lowerRoman"/>
      <w:lvlText w:val="%3."/>
      <w:lvlJc w:val="right"/>
      <w:pPr>
        <w:ind w:left="2160" w:hanging="180"/>
      </w:pPr>
    </w:lvl>
    <w:lvl w:ilvl="3" w:tplc="25F4814C">
      <w:start w:val="1"/>
      <w:numFmt w:val="decimal"/>
      <w:lvlText w:val="%4."/>
      <w:lvlJc w:val="left"/>
      <w:pPr>
        <w:ind w:left="2880" w:hanging="360"/>
      </w:pPr>
    </w:lvl>
    <w:lvl w:ilvl="4" w:tplc="E766D054">
      <w:start w:val="1"/>
      <w:numFmt w:val="lowerLetter"/>
      <w:lvlText w:val="%5."/>
      <w:lvlJc w:val="left"/>
      <w:pPr>
        <w:ind w:left="3600" w:hanging="360"/>
      </w:pPr>
    </w:lvl>
    <w:lvl w:ilvl="5" w:tplc="DDB87CBE">
      <w:start w:val="1"/>
      <w:numFmt w:val="lowerRoman"/>
      <w:lvlText w:val="%6."/>
      <w:lvlJc w:val="right"/>
      <w:pPr>
        <w:ind w:left="4320" w:hanging="180"/>
      </w:pPr>
    </w:lvl>
    <w:lvl w:ilvl="6" w:tplc="FF3ADE8A">
      <w:start w:val="1"/>
      <w:numFmt w:val="decimal"/>
      <w:lvlText w:val="%7."/>
      <w:lvlJc w:val="left"/>
      <w:pPr>
        <w:ind w:left="5040" w:hanging="360"/>
      </w:pPr>
    </w:lvl>
    <w:lvl w:ilvl="7" w:tplc="0DB4229C">
      <w:start w:val="1"/>
      <w:numFmt w:val="lowerLetter"/>
      <w:lvlText w:val="%8."/>
      <w:lvlJc w:val="left"/>
      <w:pPr>
        <w:ind w:left="5760" w:hanging="360"/>
      </w:pPr>
    </w:lvl>
    <w:lvl w:ilvl="8" w:tplc="04745842">
      <w:start w:val="1"/>
      <w:numFmt w:val="lowerRoman"/>
      <w:lvlText w:val="%9."/>
      <w:lvlJc w:val="right"/>
      <w:pPr>
        <w:ind w:left="6480" w:hanging="180"/>
      </w:pPr>
    </w:lvl>
  </w:abstractNum>
  <w:abstractNum w:abstractNumId="18" w15:restartNumberingAfterBreak="0">
    <w:nsid w:val="3B350FE2"/>
    <w:multiLevelType w:val="hybridMultilevel"/>
    <w:tmpl w:val="339671A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CFD7616"/>
    <w:multiLevelType w:val="hybridMultilevel"/>
    <w:tmpl w:val="30FA37E6"/>
    <w:lvl w:ilvl="0" w:tplc="0409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D277FE1"/>
    <w:multiLevelType w:val="hybridMultilevel"/>
    <w:tmpl w:val="7D941A72"/>
    <w:lvl w:ilvl="0" w:tplc="F36881FA">
      <w:start w:val="1"/>
      <w:numFmt w:val="decimal"/>
      <w:lvlText w:val="%1."/>
      <w:lvlJc w:val="left"/>
      <w:pPr>
        <w:ind w:left="720" w:hanging="360"/>
      </w:pPr>
    </w:lvl>
    <w:lvl w:ilvl="1" w:tplc="F9001192">
      <w:start w:val="1"/>
      <w:numFmt w:val="lowerLetter"/>
      <w:lvlText w:val="%2."/>
      <w:lvlJc w:val="left"/>
      <w:pPr>
        <w:ind w:left="1440" w:hanging="360"/>
      </w:pPr>
    </w:lvl>
    <w:lvl w:ilvl="2" w:tplc="4C4C7AC8">
      <w:start w:val="1"/>
      <w:numFmt w:val="lowerRoman"/>
      <w:lvlText w:val="%3."/>
      <w:lvlJc w:val="right"/>
      <w:pPr>
        <w:ind w:left="2160" w:hanging="180"/>
      </w:pPr>
    </w:lvl>
    <w:lvl w:ilvl="3" w:tplc="B0507AE2">
      <w:start w:val="1"/>
      <w:numFmt w:val="decimal"/>
      <w:lvlText w:val="%4."/>
      <w:lvlJc w:val="left"/>
      <w:pPr>
        <w:ind w:left="2880" w:hanging="360"/>
      </w:pPr>
    </w:lvl>
    <w:lvl w:ilvl="4" w:tplc="A0345748">
      <w:start w:val="1"/>
      <w:numFmt w:val="lowerLetter"/>
      <w:lvlText w:val="%5."/>
      <w:lvlJc w:val="left"/>
      <w:pPr>
        <w:ind w:left="3600" w:hanging="360"/>
      </w:pPr>
    </w:lvl>
    <w:lvl w:ilvl="5" w:tplc="C9764A66">
      <w:start w:val="1"/>
      <w:numFmt w:val="lowerRoman"/>
      <w:lvlText w:val="%6."/>
      <w:lvlJc w:val="right"/>
      <w:pPr>
        <w:ind w:left="4320" w:hanging="180"/>
      </w:pPr>
    </w:lvl>
    <w:lvl w:ilvl="6" w:tplc="93940F66">
      <w:start w:val="1"/>
      <w:numFmt w:val="decimal"/>
      <w:lvlText w:val="%7."/>
      <w:lvlJc w:val="left"/>
      <w:pPr>
        <w:ind w:left="5040" w:hanging="360"/>
      </w:pPr>
    </w:lvl>
    <w:lvl w:ilvl="7" w:tplc="3EACAF82">
      <w:start w:val="1"/>
      <w:numFmt w:val="lowerLetter"/>
      <w:lvlText w:val="%8."/>
      <w:lvlJc w:val="left"/>
      <w:pPr>
        <w:ind w:left="5760" w:hanging="360"/>
      </w:pPr>
    </w:lvl>
    <w:lvl w:ilvl="8" w:tplc="B3E041F6">
      <w:start w:val="1"/>
      <w:numFmt w:val="lowerRoman"/>
      <w:lvlText w:val="%9."/>
      <w:lvlJc w:val="right"/>
      <w:pPr>
        <w:ind w:left="6480" w:hanging="180"/>
      </w:pPr>
    </w:lvl>
  </w:abstractNum>
  <w:abstractNum w:abstractNumId="21" w15:restartNumberingAfterBreak="0">
    <w:nsid w:val="3E3B7456"/>
    <w:multiLevelType w:val="multilevel"/>
    <w:tmpl w:val="672A3A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0608F54"/>
    <w:multiLevelType w:val="hybridMultilevel"/>
    <w:tmpl w:val="7AEC0F06"/>
    <w:lvl w:ilvl="0" w:tplc="ADF4055A">
      <w:start w:val="1"/>
      <w:numFmt w:val="lowerLetter"/>
      <w:lvlText w:val="%1)"/>
      <w:lvlJc w:val="left"/>
      <w:pPr>
        <w:ind w:left="1080" w:hanging="360"/>
      </w:pPr>
    </w:lvl>
    <w:lvl w:ilvl="1" w:tplc="0409001B">
      <w:start w:val="1"/>
      <w:numFmt w:val="lowerRoman"/>
      <w:lvlText w:val="%2."/>
      <w:lvlJc w:val="right"/>
      <w:pPr>
        <w:ind w:left="1800" w:hanging="360"/>
      </w:pPr>
    </w:lvl>
    <w:lvl w:ilvl="2" w:tplc="11BA51CC">
      <w:start w:val="1"/>
      <w:numFmt w:val="lowerRoman"/>
      <w:lvlText w:val="%3."/>
      <w:lvlJc w:val="right"/>
      <w:pPr>
        <w:ind w:left="2520" w:hanging="180"/>
      </w:pPr>
    </w:lvl>
    <w:lvl w:ilvl="3" w:tplc="80049E6C">
      <w:start w:val="1"/>
      <w:numFmt w:val="decimal"/>
      <w:lvlText w:val="%4."/>
      <w:lvlJc w:val="left"/>
      <w:pPr>
        <w:ind w:left="3240" w:hanging="360"/>
      </w:pPr>
    </w:lvl>
    <w:lvl w:ilvl="4" w:tplc="26201E30">
      <w:start w:val="1"/>
      <w:numFmt w:val="lowerLetter"/>
      <w:lvlText w:val="%5."/>
      <w:lvlJc w:val="left"/>
      <w:pPr>
        <w:ind w:left="3960" w:hanging="360"/>
      </w:pPr>
    </w:lvl>
    <w:lvl w:ilvl="5" w:tplc="78361448">
      <w:start w:val="1"/>
      <w:numFmt w:val="lowerRoman"/>
      <w:lvlText w:val="%6."/>
      <w:lvlJc w:val="right"/>
      <w:pPr>
        <w:ind w:left="4680" w:hanging="180"/>
      </w:pPr>
    </w:lvl>
    <w:lvl w:ilvl="6" w:tplc="652A70EA">
      <w:start w:val="1"/>
      <w:numFmt w:val="decimal"/>
      <w:lvlText w:val="%7."/>
      <w:lvlJc w:val="left"/>
      <w:pPr>
        <w:ind w:left="5400" w:hanging="360"/>
      </w:pPr>
    </w:lvl>
    <w:lvl w:ilvl="7" w:tplc="5BDC8420">
      <w:start w:val="1"/>
      <w:numFmt w:val="lowerLetter"/>
      <w:lvlText w:val="%8."/>
      <w:lvlJc w:val="left"/>
      <w:pPr>
        <w:ind w:left="6120" w:hanging="360"/>
      </w:pPr>
    </w:lvl>
    <w:lvl w:ilvl="8" w:tplc="5B96DF48">
      <w:start w:val="1"/>
      <w:numFmt w:val="lowerRoman"/>
      <w:lvlText w:val="%9."/>
      <w:lvlJc w:val="right"/>
      <w:pPr>
        <w:ind w:left="6840" w:hanging="180"/>
      </w:pPr>
    </w:lvl>
  </w:abstractNum>
  <w:abstractNum w:abstractNumId="23" w15:restartNumberingAfterBreak="0">
    <w:nsid w:val="429CA8A7"/>
    <w:multiLevelType w:val="multilevel"/>
    <w:tmpl w:val="032C1C1C"/>
    <w:lvl w:ilvl="0">
      <w:start w:val="1"/>
      <w:numFmt w:val="decimal"/>
      <w:lvlText w:val="%1)"/>
      <w:lvlJc w:val="left"/>
      <w:pPr>
        <w:ind w:left="720" w:hanging="360"/>
      </w:pPr>
    </w:lvl>
    <w:lvl w:ilvl="1">
      <w:start w:val="1"/>
      <w:numFmt w:val="lowerLetter"/>
      <w:lvlText w:val="%2)"/>
      <w:lvlJc w:val="left"/>
      <w:pPr>
        <w:ind w:left="1440" w:hanging="360"/>
      </w:pPr>
      <w:rPr>
        <w:b w:val="0"/>
        <w:bCs w:val="0"/>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9BB8242"/>
    <w:multiLevelType w:val="multilevel"/>
    <w:tmpl w:val="399EE8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9D3198"/>
    <w:multiLevelType w:val="hybridMultilevel"/>
    <w:tmpl w:val="303E20C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B996E39"/>
    <w:multiLevelType w:val="hybridMultilevel"/>
    <w:tmpl w:val="9238D3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4C4ACADB"/>
    <w:multiLevelType w:val="multilevel"/>
    <w:tmpl w:val="34A03A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F343D31"/>
    <w:multiLevelType w:val="hybridMultilevel"/>
    <w:tmpl w:val="ED5A5726"/>
    <w:lvl w:ilvl="0" w:tplc="AE162668">
      <w:start w:val="1"/>
      <w:numFmt w:val="decimal"/>
      <w:lvlText w:val="%1)"/>
      <w:lvlJc w:val="left"/>
      <w:pPr>
        <w:ind w:left="720" w:hanging="360"/>
      </w:pPr>
    </w:lvl>
    <w:lvl w:ilvl="1" w:tplc="EAD23F54">
      <w:start w:val="1"/>
      <w:numFmt w:val="lowerLetter"/>
      <w:lvlText w:val="%2."/>
      <w:lvlJc w:val="left"/>
      <w:pPr>
        <w:ind w:left="1440" w:hanging="360"/>
      </w:pPr>
    </w:lvl>
    <w:lvl w:ilvl="2" w:tplc="C9623EEE">
      <w:start w:val="1"/>
      <w:numFmt w:val="lowerRoman"/>
      <w:lvlText w:val="%3."/>
      <w:lvlJc w:val="right"/>
      <w:pPr>
        <w:ind w:left="2160" w:hanging="180"/>
      </w:pPr>
    </w:lvl>
    <w:lvl w:ilvl="3" w:tplc="8424BE80">
      <w:start w:val="1"/>
      <w:numFmt w:val="decimal"/>
      <w:lvlText w:val="%4."/>
      <w:lvlJc w:val="left"/>
      <w:pPr>
        <w:ind w:left="2880" w:hanging="360"/>
      </w:pPr>
    </w:lvl>
    <w:lvl w:ilvl="4" w:tplc="EB7A6286">
      <w:start w:val="1"/>
      <w:numFmt w:val="lowerLetter"/>
      <w:lvlText w:val="%5."/>
      <w:lvlJc w:val="left"/>
      <w:pPr>
        <w:ind w:left="3600" w:hanging="360"/>
      </w:pPr>
    </w:lvl>
    <w:lvl w:ilvl="5" w:tplc="39283ACE">
      <w:start w:val="1"/>
      <w:numFmt w:val="lowerRoman"/>
      <w:lvlText w:val="%6."/>
      <w:lvlJc w:val="right"/>
      <w:pPr>
        <w:ind w:left="4320" w:hanging="180"/>
      </w:pPr>
    </w:lvl>
    <w:lvl w:ilvl="6" w:tplc="7684441A">
      <w:start w:val="1"/>
      <w:numFmt w:val="decimal"/>
      <w:lvlText w:val="%7."/>
      <w:lvlJc w:val="left"/>
      <w:pPr>
        <w:ind w:left="5040" w:hanging="360"/>
      </w:pPr>
    </w:lvl>
    <w:lvl w:ilvl="7" w:tplc="1EDE7F44">
      <w:start w:val="1"/>
      <w:numFmt w:val="lowerLetter"/>
      <w:lvlText w:val="%8."/>
      <w:lvlJc w:val="left"/>
      <w:pPr>
        <w:ind w:left="5760" w:hanging="360"/>
      </w:pPr>
    </w:lvl>
    <w:lvl w:ilvl="8" w:tplc="F4E23248">
      <w:start w:val="1"/>
      <w:numFmt w:val="lowerRoman"/>
      <w:lvlText w:val="%9."/>
      <w:lvlJc w:val="right"/>
      <w:pPr>
        <w:ind w:left="6480" w:hanging="180"/>
      </w:pPr>
    </w:lvl>
  </w:abstractNum>
  <w:abstractNum w:abstractNumId="29" w15:restartNumberingAfterBreak="0">
    <w:nsid w:val="4FEA799C"/>
    <w:multiLevelType w:val="hybridMultilevel"/>
    <w:tmpl w:val="303E20C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572A3115"/>
    <w:multiLevelType w:val="hybridMultilevel"/>
    <w:tmpl w:val="E77884DC"/>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9D58DB"/>
    <w:multiLevelType w:val="hybridMultilevel"/>
    <w:tmpl w:val="FFB45B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9F3D83"/>
    <w:multiLevelType w:val="hybridMultilevel"/>
    <w:tmpl w:val="313E71C8"/>
    <w:lvl w:ilvl="0" w:tplc="04090017">
      <w:start w:val="1"/>
      <w:numFmt w:val="lowerLetter"/>
      <w:lvlText w:val="%1)"/>
      <w:lvlJc w:val="left"/>
      <w:pPr>
        <w:ind w:left="720" w:hanging="360"/>
      </w:pPr>
    </w:lvl>
    <w:lvl w:ilvl="1" w:tplc="3D7C3DD4">
      <w:start w:val="1"/>
      <w:numFmt w:val="lowerLetter"/>
      <w:lvlText w:val="%2)"/>
      <w:lvlJc w:val="left"/>
      <w:pPr>
        <w:ind w:left="1440" w:hanging="360"/>
      </w:pPr>
    </w:lvl>
    <w:lvl w:ilvl="2" w:tplc="5D54C2CC">
      <w:start w:val="1"/>
      <w:numFmt w:val="lowerRoman"/>
      <w:lvlText w:val="%3."/>
      <w:lvlJc w:val="right"/>
      <w:pPr>
        <w:ind w:left="2160" w:hanging="180"/>
      </w:pPr>
    </w:lvl>
    <w:lvl w:ilvl="3" w:tplc="AC48FC6C">
      <w:start w:val="1"/>
      <w:numFmt w:val="decimal"/>
      <w:lvlText w:val="%4."/>
      <w:lvlJc w:val="left"/>
      <w:pPr>
        <w:ind w:left="2880" w:hanging="360"/>
      </w:pPr>
    </w:lvl>
    <w:lvl w:ilvl="4" w:tplc="826CEDA6">
      <w:start w:val="1"/>
      <w:numFmt w:val="lowerLetter"/>
      <w:lvlText w:val="%5."/>
      <w:lvlJc w:val="left"/>
      <w:pPr>
        <w:ind w:left="3600" w:hanging="360"/>
      </w:pPr>
    </w:lvl>
    <w:lvl w:ilvl="5" w:tplc="870A34EA">
      <w:start w:val="1"/>
      <w:numFmt w:val="lowerRoman"/>
      <w:lvlText w:val="%6."/>
      <w:lvlJc w:val="right"/>
      <w:pPr>
        <w:ind w:left="4320" w:hanging="180"/>
      </w:pPr>
    </w:lvl>
    <w:lvl w:ilvl="6" w:tplc="48A2D886">
      <w:start w:val="1"/>
      <w:numFmt w:val="decimal"/>
      <w:lvlText w:val="%7."/>
      <w:lvlJc w:val="left"/>
      <w:pPr>
        <w:ind w:left="5040" w:hanging="360"/>
      </w:pPr>
    </w:lvl>
    <w:lvl w:ilvl="7" w:tplc="39083D48">
      <w:start w:val="1"/>
      <w:numFmt w:val="lowerLetter"/>
      <w:lvlText w:val="%8."/>
      <w:lvlJc w:val="left"/>
      <w:pPr>
        <w:ind w:left="5760" w:hanging="360"/>
      </w:pPr>
    </w:lvl>
    <w:lvl w:ilvl="8" w:tplc="58C28478">
      <w:start w:val="1"/>
      <w:numFmt w:val="lowerRoman"/>
      <w:lvlText w:val="%9."/>
      <w:lvlJc w:val="right"/>
      <w:pPr>
        <w:ind w:left="6480" w:hanging="180"/>
      </w:pPr>
    </w:lvl>
  </w:abstractNum>
  <w:abstractNum w:abstractNumId="33" w15:restartNumberingAfterBreak="0">
    <w:nsid w:val="5CB265C7"/>
    <w:multiLevelType w:val="multilevel"/>
    <w:tmpl w:val="92647C04"/>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4" w15:restartNumberingAfterBreak="0">
    <w:nsid w:val="5EE566E8"/>
    <w:multiLevelType w:val="multilevel"/>
    <w:tmpl w:val="34C855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FD5335E"/>
    <w:multiLevelType w:val="hybridMultilevel"/>
    <w:tmpl w:val="BF442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D81EC2"/>
    <w:multiLevelType w:val="hybridMultilevel"/>
    <w:tmpl w:val="80EA1CD4"/>
    <w:lvl w:ilvl="0" w:tplc="0409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Letter"/>
      <w:lvlText w:val="%3)"/>
      <w:lvlJc w:val="lef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60CE029B"/>
    <w:multiLevelType w:val="hybridMultilevel"/>
    <w:tmpl w:val="7AF6CE52"/>
    <w:lvl w:ilvl="0" w:tplc="5E10146C">
      <w:numFmt w:val="bullet"/>
      <w:lvlText w:val="•"/>
      <w:lvlJc w:val="left"/>
      <w:pPr>
        <w:ind w:left="563" w:hanging="272"/>
      </w:pPr>
      <w:rPr>
        <w:rFonts w:ascii="Arial" w:eastAsia="Arial" w:hAnsi="Arial" w:cs="Arial" w:hint="default"/>
        <w:b w:val="0"/>
        <w:bCs w:val="0"/>
        <w:i w:val="0"/>
        <w:iCs w:val="0"/>
        <w:color w:val="auto"/>
        <w:spacing w:val="0"/>
        <w:w w:val="100"/>
        <w:sz w:val="21"/>
        <w:szCs w:val="21"/>
        <w:lang w:val="en-US" w:eastAsia="en-US" w:bidi="ar-SA"/>
      </w:rPr>
    </w:lvl>
    <w:lvl w:ilvl="1" w:tplc="507C3DAC">
      <w:numFmt w:val="bullet"/>
      <w:lvlText w:val="•"/>
      <w:lvlJc w:val="left"/>
      <w:pPr>
        <w:ind w:left="1564" w:hanging="272"/>
      </w:pPr>
      <w:rPr>
        <w:rFonts w:hint="default"/>
        <w:lang w:val="en-US" w:eastAsia="en-US" w:bidi="ar-SA"/>
      </w:rPr>
    </w:lvl>
    <w:lvl w:ilvl="2" w:tplc="7C3C7A54">
      <w:numFmt w:val="bullet"/>
      <w:lvlText w:val="•"/>
      <w:lvlJc w:val="left"/>
      <w:pPr>
        <w:ind w:left="2556" w:hanging="272"/>
      </w:pPr>
      <w:rPr>
        <w:rFonts w:hint="default"/>
        <w:lang w:val="en-US" w:eastAsia="en-US" w:bidi="ar-SA"/>
      </w:rPr>
    </w:lvl>
    <w:lvl w:ilvl="3" w:tplc="6DF81E50">
      <w:numFmt w:val="bullet"/>
      <w:lvlText w:val="•"/>
      <w:lvlJc w:val="left"/>
      <w:pPr>
        <w:ind w:left="3548" w:hanging="272"/>
      </w:pPr>
      <w:rPr>
        <w:rFonts w:hint="default"/>
        <w:lang w:val="en-US" w:eastAsia="en-US" w:bidi="ar-SA"/>
      </w:rPr>
    </w:lvl>
    <w:lvl w:ilvl="4" w:tplc="3382808C">
      <w:numFmt w:val="bullet"/>
      <w:lvlText w:val="•"/>
      <w:lvlJc w:val="left"/>
      <w:pPr>
        <w:ind w:left="4540" w:hanging="272"/>
      </w:pPr>
      <w:rPr>
        <w:rFonts w:hint="default"/>
        <w:lang w:val="en-US" w:eastAsia="en-US" w:bidi="ar-SA"/>
      </w:rPr>
    </w:lvl>
    <w:lvl w:ilvl="5" w:tplc="0BA4E350">
      <w:numFmt w:val="bullet"/>
      <w:lvlText w:val="•"/>
      <w:lvlJc w:val="left"/>
      <w:pPr>
        <w:ind w:left="5532" w:hanging="272"/>
      </w:pPr>
      <w:rPr>
        <w:rFonts w:hint="default"/>
        <w:lang w:val="en-US" w:eastAsia="en-US" w:bidi="ar-SA"/>
      </w:rPr>
    </w:lvl>
    <w:lvl w:ilvl="6" w:tplc="147EA30E">
      <w:numFmt w:val="bullet"/>
      <w:lvlText w:val="•"/>
      <w:lvlJc w:val="left"/>
      <w:pPr>
        <w:ind w:left="6524" w:hanging="272"/>
      </w:pPr>
      <w:rPr>
        <w:rFonts w:hint="default"/>
        <w:lang w:val="en-US" w:eastAsia="en-US" w:bidi="ar-SA"/>
      </w:rPr>
    </w:lvl>
    <w:lvl w:ilvl="7" w:tplc="D04228E8">
      <w:numFmt w:val="bullet"/>
      <w:lvlText w:val="•"/>
      <w:lvlJc w:val="left"/>
      <w:pPr>
        <w:ind w:left="7516" w:hanging="272"/>
      </w:pPr>
      <w:rPr>
        <w:rFonts w:hint="default"/>
        <w:lang w:val="en-US" w:eastAsia="en-US" w:bidi="ar-SA"/>
      </w:rPr>
    </w:lvl>
    <w:lvl w:ilvl="8" w:tplc="A6AEE320">
      <w:numFmt w:val="bullet"/>
      <w:lvlText w:val="•"/>
      <w:lvlJc w:val="left"/>
      <w:pPr>
        <w:ind w:left="8508" w:hanging="272"/>
      </w:pPr>
      <w:rPr>
        <w:rFonts w:hint="default"/>
        <w:lang w:val="en-US" w:eastAsia="en-US" w:bidi="ar-SA"/>
      </w:rPr>
    </w:lvl>
  </w:abstractNum>
  <w:abstractNum w:abstractNumId="38" w15:restartNumberingAfterBreak="0">
    <w:nsid w:val="60D92597"/>
    <w:multiLevelType w:val="hybridMultilevel"/>
    <w:tmpl w:val="B0D21816"/>
    <w:lvl w:ilvl="0" w:tplc="81DEA4BE">
      <w:numFmt w:val="bullet"/>
      <w:lvlText w:val="-"/>
      <w:lvlJc w:val="left"/>
      <w:pPr>
        <w:ind w:left="720" w:hanging="360"/>
      </w:pPr>
      <w:rPr>
        <w:rFonts w:ascii="Lub Dub Medium" w:eastAsiaTheme="minorHAnsi" w:hAnsi="Lub Dub Medium"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2B7AF7"/>
    <w:multiLevelType w:val="hybridMultilevel"/>
    <w:tmpl w:val="303E20C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72F27EF6"/>
    <w:multiLevelType w:val="hybridMultilevel"/>
    <w:tmpl w:val="6FA21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737E23"/>
    <w:multiLevelType w:val="hybridMultilevel"/>
    <w:tmpl w:val="C1822A46"/>
    <w:lvl w:ilvl="0" w:tplc="24E4B2F4">
      <w:start w:val="1"/>
      <w:numFmt w:val="decimal"/>
      <w:lvlText w:val="%1."/>
      <w:lvlJc w:val="left"/>
      <w:pPr>
        <w:ind w:left="720" w:hanging="360"/>
      </w:pPr>
    </w:lvl>
    <w:lvl w:ilvl="1" w:tplc="D8FCFEE0">
      <w:start w:val="1"/>
      <w:numFmt w:val="lowerLetter"/>
      <w:lvlText w:val="%2)"/>
      <w:lvlJc w:val="left"/>
      <w:pPr>
        <w:ind w:left="1440" w:hanging="360"/>
      </w:pPr>
    </w:lvl>
    <w:lvl w:ilvl="2" w:tplc="75723C48">
      <w:start w:val="1"/>
      <w:numFmt w:val="lowerRoman"/>
      <w:lvlText w:val="%3."/>
      <w:lvlJc w:val="right"/>
      <w:pPr>
        <w:ind w:left="2160" w:hanging="180"/>
      </w:pPr>
    </w:lvl>
    <w:lvl w:ilvl="3" w:tplc="1D0E0E5E">
      <w:start w:val="1"/>
      <w:numFmt w:val="decimal"/>
      <w:lvlText w:val="%4."/>
      <w:lvlJc w:val="left"/>
      <w:pPr>
        <w:ind w:left="2880" w:hanging="360"/>
      </w:pPr>
    </w:lvl>
    <w:lvl w:ilvl="4" w:tplc="9DBCCB12">
      <w:start w:val="1"/>
      <w:numFmt w:val="lowerLetter"/>
      <w:lvlText w:val="%5."/>
      <w:lvlJc w:val="left"/>
      <w:pPr>
        <w:ind w:left="3600" w:hanging="360"/>
      </w:pPr>
    </w:lvl>
    <w:lvl w:ilvl="5" w:tplc="FC946F7A">
      <w:start w:val="1"/>
      <w:numFmt w:val="lowerRoman"/>
      <w:lvlText w:val="%6."/>
      <w:lvlJc w:val="right"/>
      <w:pPr>
        <w:ind w:left="4320" w:hanging="180"/>
      </w:pPr>
    </w:lvl>
    <w:lvl w:ilvl="6" w:tplc="1254A2FC">
      <w:start w:val="1"/>
      <w:numFmt w:val="decimal"/>
      <w:lvlText w:val="%7."/>
      <w:lvlJc w:val="left"/>
      <w:pPr>
        <w:ind w:left="5040" w:hanging="360"/>
      </w:pPr>
    </w:lvl>
    <w:lvl w:ilvl="7" w:tplc="262E113E">
      <w:start w:val="1"/>
      <w:numFmt w:val="lowerLetter"/>
      <w:lvlText w:val="%8."/>
      <w:lvlJc w:val="left"/>
      <w:pPr>
        <w:ind w:left="5760" w:hanging="360"/>
      </w:pPr>
    </w:lvl>
    <w:lvl w:ilvl="8" w:tplc="EA22B814">
      <w:start w:val="1"/>
      <w:numFmt w:val="lowerRoman"/>
      <w:lvlText w:val="%9."/>
      <w:lvlJc w:val="right"/>
      <w:pPr>
        <w:ind w:left="6480" w:hanging="180"/>
      </w:pPr>
    </w:lvl>
  </w:abstractNum>
  <w:abstractNum w:abstractNumId="42" w15:restartNumberingAfterBreak="0">
    <w:nsid w:val="79521CA4"/>
    <w:multiLevelType w:val="hybridMultilevel"/>
    <w:tmpl w:val="260AB95A"/>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F12B79"/>
    <w:multiLevelType w:val="hybridMultilevel"/>
    <w:tmpl w:val="F3BCFDDC"/>
    <w:lvl w:ilvl="0" w:tplc="99CA61E8">
      <w:numFmt w:val="bullet"/>
      <w:lvlText w:val="•"/>
      <w:lvlJc w:val="left"/>
      <w:pPr>
        <w:ind w:left="291" w:hanging="272"/>
      </w:pPr>
      <w:rPr>
        <w:rFonts w:ascii="Arial" w:eastAsia="Arial" w:hAnsi="Arial" w:cs="Arial" w:hint="default"/>
        <w:b w:val="0"/>
        <w:bCs w:val="0"/>
        <w:i w:val="0"/>
        <w:iCs w:val="0"/>
        <w:spacing w:val="0"/>
        <w:w w:val="100"/>
        <w:sz w:val="21"/>
        <w:szCs w:val="21"/>
        <w:lang w:val="en-US" w:eastAsia="en-US" w:bidi="ar-SA"/>
      </w:rPr>
    </w:lvl>
    <w:lvl w:ilvl="1" w:tplc="899CA3E0">
      <w:numFmt w:val="bullet"/>
      <w:lvlText w:val="•"/>
      <w:lvlJc w:val="left"/>
      <w:pPr>
        <w:ind w:left="621" w:hanging="272"/>
      </w:pPr>
      <w:rPr>
        <w:rFonts w:hint="default"/>
        <w:lang w:val="en-US" w:eastAsia="en-US" w:bidi="ar-SA"/>
      </w:rPr>
    </w:lvl>
    <w:lvl w:ilvl="2" w:tplc="4C5A93DA">
      <w:numFmt w:val="bullet"/>
      <w:lvlText w:val="•"/>
      <w:lvlJc w:val="left"/>
      <w:pPr>
        <w:ind w:left="943" w:hanging="272"/>
      </w:pPr>
      <w:rPr>
        <w:rFonts w:hint="default"/>
        <w:lang w:val="en-US" w:eastAsia="en-US" w:bidi="ar-SA"/>
      </w:rPr>
    </w:lvl>
    <w:lvl w:ilvl="3" w:tplc="A55A12CC">
      <w:numFmt w:val="bullet"/>
      <w:lvlText w:val="•"/>
      <w:lvlJc w:val="left"/>
      <w:pPr>
        <w:ind w:left="1265" w:hanging="272"/>
      </w:pPr>
      <w:rPr>
        <w:rFonts w:hint="default"/>
        <w:lang w:val="en-US" w:eastAsia="en-US" w:bidi="ar-SA"/>
      </w:rPr>
    </w:lvl>
    <w:lvl w:ilvl="4" w:tplc="71B6BFE4">
      <w:numFmt w:val="bullet"/>
      <w:lvlText w:val="•"/>
      <w:lvlJc w:val="left"/>
      <w:pPr>
        <w:ind w:left="1587" w:hanging="272"/>
      </w:pPr>
      <w:rPr>
        <w:rFonts w:hint="default"/>
        <w:lang w:val="en-US" w:eastAsia="en-US" w:bidi="ar-SA"/>
      </w:rPr>
    </w:lvl>
    <w:lvl w:ilvl="5" w:tplc="3A705844">
      <w:numFmt w:val="bullet"/>
      <w:lvlText w:val="•"/>
      <w:lvlJc w:val="left"/>
      <w:pPr>
        <w:ind w:left="1909" w:hanging="272"/>
      </w:pPr>
      <w:rPr>
        <w:rFonts w:hint="default"/>
        <w:lang w:val="en-US" w:eastAsia="en-US" w:bidi="ar-SA"/>
      </w:rPr>
    </w:lvl>
    <w:lvl w:ilvl="6" w:tplc="85B2757E">
      <w:numFmt w:val="bullet"/>
      <w:lvlText w:val="•"/>
      <w:lvlJc w:val="left"/>
      <w:pPr>
        <w:ind w:left="2230" w:hanging="272"/>
      </w:pPr>
      <w:rPr>
        <w:rFonts w:hint="default"/>
        <w:lang w:val="en-US" w:eastAsia="en-US" w:bidi="ar-SA"/>
      </w:rPr>
    </w:lvl>
    <w:lvl w:ilvl="7" w:tplc="E5F0B130">
      <w:numFmt w:val="bullet"/>
      <w:lvlText w:val="•"/>
      <w:lvlJc w:val="left"/>
      <w:pPr>
        <w:ind w:left="2552" w:hanging="272"/>
      </w:pPr>
      <w:rPr>
        <w:rFonts w:hint="default"/>
        <w:lang w:val="en-US" w:eastAsia="en-US" w:bidi="ar-SA"/>
      </w:rPr>
    </w:lvl>
    <w:lvl w:ilvl="8" w:tplc="0D282D90">
      <w:numFmt w:val="bullet"/>
      <w:lvlText w:val="•"/>
      <w:lvlJc w:val="left"/>
      <w:pPr>
        <w:ind w:left="2874" w:hanging="272"/>
      </w:pPr>
      <w:rPr>
        <w:rFonts w:hint="default"/>
        <w:lang w:val="en-US" w:eastAsia="en-US" w:bidi="ar-SA"/>
      </w:rPr>
    </w:lvl>
  </w:abstractNum>
  <w:abstractNum w:abstractNumId="44" w15:restartNumberingAfterBreak="0">
    <w:nsid w:val="7CB87D50"/>
    <w:multiLevelType w:val="hybridMultilevel"/>
    <w:tmpl w:val="424A7AFE"/>
    <w:lvl w:ilvl="0" w:tplc="4664CB0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D40E01"/>
    <w:multiLevelType w:val="hybridMultilevel"/>
    <w:tmpl w:val="303E20C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880021881">
    <w:abstractNumId w:val="15"/>
  </w:num>
  <w:num w:numId="2" w16cid:durableId="1454402576">
    <w:abstractNumId w:val="20"/>
  </w:num>
  <w:num w:numId="3" w16cid:durableId="191769934">
    <w:abstractNumId w:val="17"/>
  </w:num>
  <w:num w:numId="4" w16cid:durableId="625549970">
    <w:abstractNumId w:val="28"/>
  </w:num>
  <w:num w:numId="5" w16cid:durableId="1647469419">
    <w:abstractNumId w:val="27"/>
  </w:num>
  <w:num w:numId="6" w16cid:durableId="213352445">
    <w:abstractNumId w:val="14"/>
  </w:num>
  <w:num w:numId="7" w16cid:durableId="1606889668">
    <w:abstractNumId w:val="7"/>
  </w:num>
  <w:num w:numId="8" w16cid:durableId="863254304">
    <w:abstractNumId w:val="32"/>
  </w:num>
  <w:num w:numId="9" w16cid:durableId="1625845611">
    <w:abstractNumId w:val="24"/>
  </w:num>
  <w:num w:numId="10" w16cid:durableId="214858294">
    <w:abstractNumId w:val="11"/>
  </w:num>
  <w:num w:numId="11" w16cid:durableId="1723678686">
    <w:abstractNumId w:val="34"/>
  </w:num>
  <w:num w:numId="12" w16cid:durableId="7995745">
    <w:abstractNumId w:val="6"/>
  </w:num>
  <w:num w:numId="13" w16cid:durableId="311720203">
    <w:abstractNumId w:val="21"/>
  </w:num>
  <w:num w:numId="14" w16cid:durableId="1773890721">
    <w:abstractNumId w:val="8"/>
  </w:num>
  <w:num w:numId="15" w16cid:durableId="1013723086">
    <w:abstractNumId w:val="10"/>
  </w:num>
  <w:num w:numId="16" w16cid:durableId="2087722395">
    <w:abstractNumId w:val="41"/>
  </w:num>
  <w:num w:numId="17" w16cid:durableId="943535625">
    <w:abstractNumId w:val="23"/>
  </w:num>
  <w:num w:numId="18" w16cid:durableId="751972073">
    <w:abstractNumId w:val="22"/>
  </w:num>
  <w:num w:numId="19" w16cid:durableId="2098401624">
    <w:abstractNumId w:val="3"/>
  </w:num>
  <w:num w:numId="20" w16cid:durableId="26150116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86807127">
    <w:abstractNumId w:val="12"/>
  </w:num>
  <w:num w:numId="22" w16cid:durableId="1701659768">
    <w:abstractNumId w:val="1"/>
  </w:num>
  <w:num w:numId="23" w16cid:durableId="354231518">
    <w:abstractNumId w:val="4"/>
  </w:num>
  <w:num w:numId="24" w16cid:durableId="568463757">
    <w:abstractNumId w:val="39"/>
  </w:num>
  <w:num w:numId="25" w16cid:durableId="1967226485">
    <w:abstractNumId w:val="19"/>
  </w:num>
  <w:num w:numId="26" w16cid:durableId="521744398">
    <w:abstractNumId w:val="36"/>
  </w:num>
  <w:num w:numId="27" w16cid:durableId="2114089302">
    <w:abstractNumId w:val="45"/>
  </w:num>
  <w:num w:numId="28" w16cid:durableId="1042554132">
    <w:abstractNumId w:val="25"/>
  </w:num>
  <w:num w:numId="29" w16cid:durableId="420881800">
    <w:abstractNumId w:val="29"/>
  </w:num>
  <w:num w:numId="30" w16cid:durableId="89159393">
    <w:abstractNumId w:val="5"/>
  </w:num>
  <w:num w:numId="31" w16cid:durableId="128521652">
    <w:abstractNumId w:val="30"/>
  </w:num>
  <w:num w:numId="32" w16cid:durableId="353188043">
    <w:abstractNumId w:val="42"/>
  </w:num>
  <w:num w:numId="33" w16cid:durableId="1879005324">
    <w:abstractNumId w:val="38"/>
  </w:num>
  <w:num w:numId="34" w16cid:durableId="1099837600">
    <w:abstractNumId w:val="44"/>
  </w:num>
  <w:num w:numId="35" w16cid:durableId="1688866683">
    <w:abstractNumId w:val="16"/>
  </w:num>
  <w:num w:numId="36" w16cid:durableId="498427492">
    <w:abstractNumId w:val="13"/>
  </w:num>
  <w:num w:numId="37" w16cid:durableId="2029401742">
    <w:abstractNumId w:val="43"/>
  </w:num>
  <w:num w:numId="38" w16cid:durableId="377365055">
    <w:abstractNumId w:val="40"/>
  </w:num>
  <w:num w:numId="39" w16cid:durableId="708185201">
    <w:abstractNumId w:val="9"/>
  </w:num>
  <w:num w:numId="40" w16cid:durableId="1924338376">
    <w:abstractNumId w:val="37"/>
  </w:num>
  <w:num w:numId="41" w16cid:durableId="162086073">
    <w:abstractNumId w:val="18"/>
  </w:num>
  <w:num w:numId="42" w16cid:durableId="575475701">
    <w:abstractNumId w:val="35"/>
  </w:num>
  <w:num w:numId="43" w16cid:durableId="1205020449">
    <w:abstractNumId w:val="26"/>
  </w:num>
  <w:num w:numId="44" w16cid:durableId="917253208">
    <w:abstractNumId w:val="31"/>
  </w:num>
  <w:num w:numId="45" w16cid:durableId="1124815278">
    <w:abstractNumId w:val="0"/>
  </w:num>
  <w:num w:numId="46" w16cid:durableId="446655356">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04C"/>
    <w:rsid w:val="00001D0D"/>
    <w:rsid w:val="00002304"/>
    <w:rsid w:val="000032D3"/>
    <w:rsid w:val="00003488"/>
    <w:rsid w:val="0000392F"/>
    <w:rsid w:val="00010D7D"/>
    <w:rsid w:val="00011CE5"/>
    <w:rsid w:val="00012A73"/>
    <w:rsid w:val="00013443"/>
    <w:rsid w:val="0001366B"/>
    <w:rsid w:val="00013BEF"/>
    <w:rsid w:val="000141D4"/>
    <w:rsid w:val="0001447F"/>
    <w:rsid w:val="000157C3"/>
    <w:rsid w:val="00015BFA"/>
    <w:rsid w:val="00015FA8"/>
    <w:rsid w:val="00016507"/>
    <w:rsid w:val="000176D3"/>
    <w:rsid w:val="00022131"/>
    <w:rsid w:val="00023269"/>
    <w:rsid w:val="000247B6"/>
    <w:rsid w:val="0002587C"/>
    <w:rsid w:val="0002681A"/>
    <w:rsid w:val="00030E15"/>
    <w:rsid w:val="00031820"/>
    <w:rsid w:val="00031903"/>
    <w:rsid w:val="00032DB4"/>
    <w:rsid w:val="00033DB4"/>
    <w:rsid w:val="0003694C"/>
    <w:rsid w:val="00037172"/>
    <w:rsid w:val="00040B14"/>
    <w:rsid w:val="00041343"/>
    <w:rsid w:val="00042623"/>
    <w:rsid w:val="00042793"/>
    <w:rsid w:val="00042E4B"/>
    <w:rsid w:val="00043F49"/>
    <w:rsid w:val="000449FB"/>
    <w:rsid w:val="00045A7E"/>
    <w:rsid w:val="000476D9"/>
    <w:rsid w:val="00048B86"/>
    <w:rsid w:val="00050293"/>
    <w:rsid w:val="00050347"/>
    <w:rsid w:val="00050A42"/>
    <w:rsid w:val="00053989"/>
    <w:rsid w:val="00054F76"/>
    <w:rsid w:val="000561C4"/>
    <w:rsid w:val="00056334"/>
    <w:rsid w:val="00056CFA"/>
    <w:rsid w:val="00062352"/>
    <w:rsid w:val="00062C05"/>
    <w:rsid w:val="000638BC"/>
    <w:rsid w:val="000649F6"/>
    <w:rsid w:val="0006624A"/>
    <w:rsid w:val="00067071"/>
    <w:rsid w:val="00067637"/>
    <w:rsid w:val="00067917"/>
    <w:rsid w:val="00072006"/>
    <w:rsid w:val="00072702"/>
    <w:rsid w:val="00073E94"/>
    <w:rsid w:val="00075141"/>
    <w:rsid w:val="00075575"/>
    <w:rsid w:val="00077D27"/>
    <w:rsid w:val="00080099"/>
    <w:rsid w:val="0008153A"/>
    <w:rsid w:val="00081879"/>
    <w:rsid w:val="00081AA5"/>
    <w:rsid w:val="0008225B"/>
    <w:rsid w:val="00083114"/>
    <w:rsid w:val="00083F70"/>
    <w:rsid w:val="00086B06"/>
    <w:rsid w:val="000870F5"/>
    <w:rsid w:val="00090FE6"/>
    <w:rsid w:val="000920C6"/>
    <w:rsid w:val="00093493"/>
    <w:rsid w:val="000A06F9"/>
    <w:rsid w:val="000A0799"/>
    <w:rsid w:val="000A0DF7"/>
    <w:rsid w:val="000A147D"/>
    <w:rsid w:val="000A20BE"/>
    <w:rsid w:val="000A3007"/>
    <w:rsid w:val="000A417B"/>
    <w:rsid w:val="000A5408"/>
    <w:rsid w:val="000A5C64"/>
    <w:rsid w:val="000A6106"/>
    <w:rsid w:val="000B127A"/>
    <w:rsid w:val="000B207E"/>
    <w:rsid w:val="000B397E"/>
    <w:rsid w:val="000B3CF2"/>
    <w:rsid w:val="000B40B0"/>
    <w:rsid w:val="000B4F49"/>
    <w:rsid w:val="000B67CD"/>
    <w:rsid w:val="000B6C7A"/>
    <w:rsid w:val="000B7F19"/>
    <w:rsid w:val="000C0B4B"/>
    <w:rsid w:val="000C1BBF"/>
    <w:rsid w:val="000C3442"/>
    <w:rsid w:val="000C43F5"/>
    <w:rsid w:val="000C5309"/>
    <w:rsid w:val="000C5792"/>
    <w:rsid w:val="000C6DC3"/>
    <w:rsid w:val="000C798F"/>
    <w:rsid w:val="000C7E76"/>
    <w:rsid w:val="000D1685"/>
    <w:rsid w:val="000D1C7B"/>
    <w:rsid w:val="000D2964"/>
    <w:rsid w:val="000D634D"/>
    <w:rsid w:val="000D67DA"/>
    <w:rsid w:val="000D698C"/>
    <w:rsid w:val="000D6B08"/>
    <w:rsid w:val="000E0FB4"/>
    <w:rsid w:val="000E2993"/>
    <w:rsid w:val="000E2FB9"/>
    <w:rsid w:val="000E4C6D"/>
    <w:rsid w:val="000E5719"/>
    <w:rsid w:val="000E6148"/>
    <w:rsid w:val="000E6E67"/>
    <w:rsid w:val="000E733B"/>
    <w:rsid w:val="000E78E1"/>
    <w:rsid w:val="000E7B50"/>
    <w:rsid w:val="000F0A10"/>
    <w:rsid w:val="000F4826"/>
    <w:rsid w:val="000F6546"/>
    <w:rsid w:val="001004B7"/>
    <w:rsid w:val="00102C1C"/>
    <w:rsid w:val="00103150"/>
    <w:rsid w:val="00103EA0"/>
    <w:rsid w:val="00106061"/>
    <w:rsid w:val="00107A90"/>
    <w:rsid w:val="00107E3B"/>
    <w:rsid w:val="00111870"/>
    <w:rsid w:val="0011549E"/>
    <w:rsid w:val="001160AB"/>
    <w:rsid w:val="001174B1"/>
    <w:rsid w:val="001200CF"/>
    <w:rsid w:val="00121826"/>
    <w:rsid w:val="001218DC"/>
    <w:rsid w:val="0012348D"/>
    <w:rsid w:val="00123D16"/>
    <w:rsid w:val="001275DB"/>
    <w:rsid w:val="00130ED7"/>
    <w:rsid w:val="00131C49"/>
    <w:rsid w:val="0013250E"/>
    <w:rsid w:val="001333B8"/>
    <w:rsid w:val="0013497C"/>
    <w:rsid w:val="00135BF8"/>
    <w:rsid w:val="001363AA"/>
    <w:rsid w:val="0014044D"/>
    <w:rsid w:val="001411E0"/>
    <w:rsid w:val="00141B68"/>
    <w:rsid w:val="00142226"/>
    <w:rsid w:val="00143358"/>
    <w:rsid w:val="0014396F"/>
    <w:rsid w:val="0014408A"/>
    <w:rsid w:val="0014420B"/>
    <w:rsid w:val="001444F4"/>
    <w:rsid w:val="00144A47"/>
    <w:rsid w:val="00145AB6"/>
    <w:rsid w:val="00150A73"/>
    <w:rsid w:val="00152BCD"/>
    <w:rsid w:val="00153DBF"/>
    <w:rsid w:val="0015C091"/>
    <w:rsid w:val="001634B9"/>
    <w:rsid w:val="00163A30"/>
    <w:rsid w:val="0016507A"/>
    <w:rsid w:val="00165175"/>
    <w:rsid w:val="00165343"/>
    <w:rsid w:val="00165D7D"/>
    <w:rsid w:val="00165E87"/>
    <w:rsid w:val="001671E7"/>
    <w:rsid w:val="00170013"/>
    <w:rsid w:val="001727D1"/>
    <w:rsid w:val="00173089"/>
    <w:rsid w:val="00174933"/>
    <w:rsid w:val="001765EC"/>
    <w:rsid w:val="00176D58"/>
    <w:rsid w:val="001776D6"/>
    <w:rsid w:val="0018055F"/>
    <w:rsid w:val="0018162B"/>
    <w:rsid w:val="00182237"/>
    <w:rsid w:val="00182631"/>
    <w:rsid w:val="00184130"/>
    <w:rsid w:val="00185B8F"/>
    <w:rsid w:val="00190C2E"/>
    <w:rsid w:val="00191BFB"/>
    <w:rsid w:val="00192AD8"/>
    <w:rsid w:val="00192FD8"/>
    <w:rsid w:val="001937E7"/>
    <w:rsid w:val="00194C72"/>
    <w:rsid w:val="0019518A"/>
    <w:rsid w:val="00197454"/>
    <w:rsid w:val="001A03A5"/>
    <w:rsid w:val="001A0DF1"/>
    <w:rsid w:val="001A170F"/>
    <w:rsid w:val="001A3409"/>
    <w:rsid w:val="001A3C2B"/>
    <w:rsid w:val="001A5FF1"/>
    <w:rsid w:val="001A6147"/>
    <w:rsid w:val="001B0D08"/>
    <w:rsid w:val="001B270B"/>
    <w:rsid w:val="001B7360"/>
    <w:rsid w:val="001C28FC"/>
    <w:rsid w:val="001D050F"/>
    <w:rsid w:val="001D0D0D"/>
    <w:rsid w:val="001D0D87"/>
    <w:rsid w:val="001D140B"/>
    <w:rsid w:val="001D2367"/>
    <w:rsid w:val="001D348D"/>
    <w:rsid w:val="001D432F"/>
    <w:rsid w:val="001D4830"/>
    <w:rsid w:val="001D75AB"/>
    <w:rsid w:val="001E0787"/>
    <w:rsid w:val="001E0B41"/>
    <w:rsid w:val="001E117D"/>
    <w:rsid w:val="001E3D62"/>
    <w:rsid w:val="001E60D0"/>
    <w:rsid w:val="001E7348"/>
    <w:rsid w:val="001E75DD"/>
    <w:rsid w:val="001E7661"/>
    <w:rsid w:val="001F0301"/>
    <w:rsid w:val="001F360F"/>
    <w:rsid w:val="001F3F4C"/>
    <w:rsid w:val="001F5D07"/>
    <w:rsid w:val="001F6172"/>
    <w:rsid w:val="001F73D9"/>
    <w:rsid w:val="00201B47"/>
    <w:rsid w:val="002035DE"/>
    <w:rsid w:val="002051B1"/>
    <w:rsid w:val="0020584F"/>
    <w:rsid w:val="0020686F"/>
    <w:rsid w:val="00207E88"/>
    <w:rsid w:val="002117A5"/>
    <w:rsid w:val="00211812"/>
    <w:rsid w:val="00212918"/>
    <w:rsid w:val="00215057"/>
    <w:rsid w:val="002150D6"/>
    <w:rsid w:val="002151DE"/>
    <w:rsid w:val="0021591B"/>
    <w:rsid w:val="0022037F"/>
    <w:rsid w:val="00220B07"/>
    <w:rsid w:val="00220E76"/>
    <w:rsid w:val="00221441"/>
    <w:rsid w:val="002236C1"/>
    <w:rsid w:val="00224CDA"/>
    <w:rsid w:val="002252D0"/>
    <w:rsid w:val="002264C9"/>
    <w:rsid w:val="00226744"/>
    <w:rsid w:val="0022692A"/>
    <w:rsid w:val="0022722C"/>
    <w:rsid w:val="00227E32"/>
    <w:rsid w:val="002301FC"/>
    <w:rsid w:val="00230710"/>
    <w:rsid w:val="00231683"/>
    <w:rsid w:val="0023176C"/>
    <w:rsid w:val="0023277A"/>
    <w:rsid w:val="00232C79"/>
    <w:rsid w:val="00232F0C"/>
    <w:rsid w:val="00233A75"/>
    <w:rsid w:val="002349F6"/>
    <w:rsid w:val="002354FA"/>
    <w:rsid w:val="002356E0"/>
    <w:rsid w:val="00236A53"/>
    <w:rsid w:val="002420BE"/>
    <w:rsid w:val="00243182"/>
    <w:rsid w:val="00245DE7"/>
    <w:rsid w:val="00245EE4"/>
    <w:rsid w:val="002461FF"/>
    <w:rsid w:val="002463E9"/>
    <w:rsid w:val="002478A3"/>
    <w:rsid w:val="00247DB7"/>
    <w:rsid w:val="00251926"/>
    <w:rsid w:val="00252130"/>
    <w:rsid w:val="00252E47"/>
    <w:rsid w:val="00253755"/>
    <w:rsid w:val="00253B70"/>
    <w:rsid w:val="00253EC1"/>
    <w:rsid w:val="00254E09"/>
    <w:rsid w:val="0025523B"/>
    <w:rsid w:val="00256126"/>
    <w:rsid w:val="0025687A"/>
    <w:rsid w:val="002625C7"/>
    <w:rsid w:val="00263EAC"/>
    <w:rsid w:val="00265DFB"/>
    <w:rsid w:val="00265DFC"/>
    <w:rsid w:val="00267717"/>
    <w:rsid w:val="0027191D"/>
    <w:rsid w:val="00273766"/>
    <w:rsid w:val="00273CDB"/>
    <w:rsid w:val="00273E33"/>
    <w:rsid w:val="0027414F"/>
    <w:rsid w:val="00274D5C"/>
    <w:rsid w:val="002771B0"/>
    <w:rsid w:val="00277F0F"/>
    <w:rsid w:val="0028051F"/>
    <w:rsid w:val="002812C1"/>
    <w:rsid w:val="00281FA7"/>
    <w:rsid w:val="00283CB6"/>
    <w:rsid w:val="0028507F"/>
    <w:rsid w:val="002854AE"/>
    <w:rsid w:val="002857F7"/>
    <w:rsid w:val="002866AF"/>
    <w:rsid w:val="00286A1E"/>
    <w:rsid w:val="00287621"/>
    <w:rsid w:val="00287FF0"/>
    <w:rsid w:val="0029091D"/>
    <w:rsid w:val="00290E1B"/>
    <w:rsid w:val="00291382"/>
    <w:rsid w:val="00291C16"/>
    <w:rsid w:val="0029251F"/>
    <w:rsid w:val="00293776"/>
    <w:rsid w:val="00293CC5"/>
    <w:rsid w:val="002961BC"/>
    <w:rsid w:val="00297AFE"/>
    <w:rsid w:val="002A1872"/>
    <w:rsid w:val="002A1BEB"/>
    <w:rsid w:val="002A2C07"/>
    <w:rsid w:val="002A442F"/>
    <w:rsid w:val="002A5830"/>
    <w:rsid w:val="002A6E08"/>
    <w:rsid w:val="002B1D19"/>
    <w:rsid w:val="002B2FF4"/>
    <w:rsid w:val="002B3013"/>
    <w:rsid w:val="002B3736"/>
    <w:rsid w:val="002B42F0"/>
    <w:rsid w:val="002B4EFA"/>
    <w:rsid w:val="002B562E"/>
    <w:rsid w:val="002B690A"/>
    <w:rsid w:val="002B76B7"/>
    <w:rsid w:val="002B783F"/>
    <w:rsid w:val="002B7891"/>
    <w:rsid w:val="002B7D2C"/>
    <w:rsid w:val="002C232E"/>
    <w:rsid w:val="002C2643"/>
    <w:rsid w:val="002C4506"/>
    <w:rsid w:val="002C5248"/>
    <w:rsid w:val="002C6EFE"/>
    <w:rsid w:val="002D087D"/>
    <w:rsid w:val="002D0AA5"/>
    <w:rsid w:val="002D4280"/>
    <w:rsid w:val="002D432C"/>
    <w:rsid w:val="002D4FC0"/>
    <w:rsid w:val="002D65BC"/>
    <w:rsid w:val="002D6B07"/>
    <w:rsid w:val="002D734E"/>
    <w:rsid w:val="002D7B03"/>
    <w:rsid w:val="002D7C9D"/>
    <w:rsid w:val="002E06D2"/>
    <w:rsid w:val="002E2C0D"/>
    <w:rsid w:val="002E4DEC"/>
    <w:rsid w:val="002E586F"/>
    <w:rsid w:val="002E7F9E"/>
    <w:rsid w:val="002F01C8"/>
    <w:rsid w:val="002F0F91"/>
    <w:rsid w:val="002F2EEF"/>
    <w:rsid w:val="002F307B"/>
    <w:rsid w:val="002F5F03"/>
    <w:rsid w:val="002F6071"/>
    <w:rsid w:val="002F630E"/>
    <w:rsid w:val="002F6987"/>
    <w:rsid w:val="002F6BBD"/>
    <w:rsid w:val="002F7C5D"/>
    <w:rsid w:val="0030275D"/>
    <w:rsid w:val="00302867"/>
    <w:rsid w:val="00304457"/>
    <w:rsid w:val="0030627E"/>
    <w:rsid w:val="0030679F"/>
    <w:rsid w:val="00306852"/>
    <w:rsid w:val="00307098"/>
    <w:rsid w:val="003106B6"/>
    <w:rsid w:val="00310C9C"/>
    <w:rsid w:val="00310F3F"/>
    <w:rsid w:val="0031118A"/>
    <w:rsid w:val="00311D90"/>
    <w:rsid w:val="00312AC9"/>
    <w:rsid w:val="00312F72"/>
    <w:rsid w:val="003141F6"/>
    <w:rsid w:val="00315335"/>
    <w:rsid w:val="003167B6"/>
    <w:rsid w:val="00317737"/>
    <w:rsid w:val="00320FA4"/>
    <w:rsid w:val="0032171C"/>
    <w:rsid w:val="003221D1"/>
    <w:rsid w:val="00323CCA"/>
    <w:rsid w:val="00325033"/>
    <w:rsid w:val="003254F9"/>
    <w:rsid w:val="00325BD3"/>
    <w:rsid w:val="00326704"/>
    <w:rsid w:val="00326D2A"/>
    <w:rsid w:val="00327C38"/>
    <w:rsid w:val="00327CBE"/>
    <w:rsid w:val="003321EA"/>
    <w:rsid w:val="003328F9"/>
    <w:rsid w:val="0033602A"/>
    <w:rsid w:val="00336691"/>
    <w:rsid w:val="003369E9"/>
    <w:rsid w:val="00337226"/>
    <w:rsid w:val="00340EFD"/>
    <w:rsid w:val="00340F66"/>
    <w:rsid w:val="00341241"/>
    <w:rsid w:val="003412DA"/>
    <w:rsid w:val="00341B56"/>
    <w:rsid w:val="00341EAF"/>
    <w:rsid w:val="00342294"/>
    <w:rsid w:val="00342CB8"/>
    <w:rsid w:val="0034394B"/>
    <w:rsid w:val="003457A4"/>
    <w:rsid w:val="00346D86"/>
    <w:rsid w:val="00347FC2"/>
    <w:rsid w:val="00350B0E"/>
    <w:rsid w:val="00351CB0"/>
    <w:rsid w:val="003529D8"/>
    <w:rsid w:val="0035405B"/>
    <w:rsid w:val="003546F5"/>
    <w:rsid w:val="0035477A"/>
    <w:rsid w:val="00356797"/>
    <w:rsid w:val="003604FB"/>
    <w:rsid w:val="003606AD"/>
    <w:rsid w:val="003619CD"/>
    <w:rsid w:val="00361B19"/>
    <w:rsid w:val="00361D1E"/>
    <w:rsid w:val="0036499C"/>
    <w:rsid w:val="00366545"/>
    <w:rsid w:val="00371522"/>
    <w:rsid w:val="00372EC8"/>
    <w:rsid w:val="00372FFE"/>
    <w:rsid w:val="003762CA"/>
    <w:rsid w:val="003765FB"/>
    <w:rsid w:val="003768F7"/>
    <w:rsid w:val="003776BF"/>
    <w:rsid w:val="00377E3E"/>
    <w:rsid w:val="0038128F"/>
    <w:rsid w:val="00383174"/>
    <w:rsid w:val="003842DB"/>
    <w:rsid w:val="00384310"/>
    <w:rsid w:val="00384650"/>
    <w:rsid w:val="00385A48"/>
    <w:rsid w:val="00391483"/>
    <w:rsid w:val="00392721"/>
    <w:rsid w:val="0039317A"/>
    <w:rsid w:val="00396293"/>
    <w:rsid w:val="003A4B51"/>
    <w:rsid w:val="003A64FF"/>
    <w:rsid w:val="003A7440"/>
    <w:rsid w:val="003B22A1"/>
    <w:rsid w:val="003B2760"/>
    <w:rsid w:val="003B2EBB"/>
    <w:rsid w:val="003B37B8"/>
    <w:rsid w:val="003B4532"/>
    <w:rsid w:val="003B6146"/>
    <w:rsid w:val="003B61C5"/>
    <w:rsid w:val="003B64BE"/>
    <w:rsid w:val="003B7263"/>
    <w:rsid w:val="003B75B1"/>
    <w:rsid w:val="003C054E"/>
    <w:rsid w:val="003C3F7F"/>
    <w:rsid w:val="003C464F"/>
    <w:rsid w:val="003C5759"/>
    <w:rsid w:val="003C6264"/>
    <w:rsid w:val="003C67A3"/>
    <w:rsid w:val="003C709E"/>
    <w:rsid w:val="003D1458"/>
    <w:rsid w:val="003D174F"/>
    <w:rsid w:val="003D1AA6"/>
    <w:rsid w:val="003D28C7"/>
    <w:rsid w:val="003D2994"/>
    <w:rsid w:val="003D38F8"/>
    <w:rsid w:val="003D5898"/>
    <w:rsid w:val="003D5FFC"/>
    <w:rsid w:val="003D7279"/>
    <w:rsid w:val="003E210D"/>
    <w:rsid w:val="003E446E"/>
    <w:rsid w:val="003E5B53"/>
    <w:rsid w:val="003E5E4F"/>
    <w:rsid w:val="003E619D"/>
    <w:rsid w:val="003E7022"/>
    <w:rsid w:val="003E702C"/>
    <w:rsid w:val="003F0FB0"/>
    <w:rsid w:val="003F18C1"/>
    <w:rsid w:val="003F2746"/>
    <w:rsid w:val="003F32A6"/>
    <w:rsid w:val="003F4B1F"/>
    <w:rsid w:val="003F5162"/>
    <w:rsid w:val="003F6F78"/>
    <w:rsid w:val="003F735F"/>
    <w:rsid w:val="003F7CD3"/>
    <w:rsid w:val="003F7EA7"/>
    <w:rsid w:val="00400D5D"/>
    <w:rsid w:val="00400FA5"/>
    <w:rsid w:val="004014C5"/>
    <w:rsid w:val="00401931"/>
    <w:rsid w:val="00401C01"/>
    <w:rsid w:val="00406035"/>
    <w:rsid w:val="00406DE4"/>
    <w:rsid w:val="00410775"/>
    <w:rsid w:val="00411D69"/>
    <w:rsid w:val="00413252"/>
    <w:rsid w:val="00413EC9"/>
    <w:rsid w:val="00415A10"/>
    <w:rsid w:val="004166F9"/>
    <w:rsid w:val="00417647"/>
    <w:rsid w:val="0041770F"/>
    <w:rsid w:val="00417764"/>
    <w:rsid w:val="00417EBF"/>
    <w:rsid w:val="00422452"/>
    <w:rsid w:val="00422E3C"/>
    <w:rsid w:val="0042389C"/>
    <w:rsid w:val="00424A3F"/>
    <w:rsid w:val="004271F0"/>
    <w:rsid w:val="00427241"/>
    <w:rsid w:val="00430C54"/>
    <w:rsid w:val="0043341C"/>
    <w:rsid w:val="00433655"/>
    <w:rsid w:val="00433673"/>
    <w:rsid w:val="00434692"/>
    <w:rsid w:val="004365D5"/>
    <w:rsid w:val="0044138A"/>
    <w:rsid w:val="0044209E"/>
    <w:rsid w:val="00443990"/>
    <w:rsid w:val="00444647"/>
    <w:rsid w:val="00444C77"/>
    <w:rsid w:val="0044527C"/>
    <w:rsid w:val="0044535A"/>
    <w:rsid w:val="004455DA"/>
    <w:rsid w:val="00447595"/>
    <w:rsid w:val="0045136E"/>
    <w:rsid w:val="00451B0B"/>
    <w:rsid w:val="0045440F"/>
    <w:rsid w:val="00454892"/>
    <w:rsid w:val="00454C62"/>
    <w:rsid w:val="00455695"/>
    <w:rsid w:val="00456042"/>
    <w:rsid w:val="004561F5"/>
    <w:rsid w:val="00456CB3"/>
    <w:rsid w:val="004610AC"/>
    <w:rsid w:val="0046294B"/>
    <w:rsid w:val="00463653"/>
    <w:rsid w:val="0046409C"/>
    <w:rsid w:val="00470BD0"/>
    <w:rsid w:val="00472F20"/>
    <w:rsid w:val="00473465"/>
    <w:rsid w:val="004736F6"/>
    <w:rsid w:val="0047502D"/>
    <w:rsid w:val="00477AD6"/>
    <w:rsid w:val="0048040A"/>
    <w:rsid w:val="0048078D"/>
    <w:rsid w:val="004844E5"/>
    <w:rsid w:val="004854C6"/>
    <w:rsid w:val="00485BF0"/>
    <w:rsid w:val="00486765"/>
    <w:rsid w:val="00487461"/>
    <w:rsid w:val="00487E1F"/>
    <w:rsid w:val="004914E5"/>
    <w:rsid w:val="00493474"/>
    <w:rsid w:val="00493CE2"/>
    <w:rsid w:val="00493E9A"/>
    <w:rsid w:val="00493ECD"/>
    <w:rsid w:val="00495E45"/>
    <w:rsid w:val="004969FF"/>
    <w:rsid w:val="00496F28"/>
    <w:rsid w:val="00497089"/>
    <w:rsid w:val="00497091"/>
    <w:rsid w:val="00497B4B"/>
    <w:rsid w:val="00497EFB"/>
    <w:rsid w:val="004A10A7"/>
    <w:rsid w:val="004A1D04"/>
    <w:rsid w:val="004A2416"/>
    <w:rsid w:val="004A4395"/>
    <w:rsid w:val="004A56B2"/>
    <w:rsid w:val="004A5AE5"/>
    <w:rsid w:val="004A646F"/>
    <w:rsid w:val="004A683A"/>
    <w:rsid w:val="004A79A2"/>
    <w:rsid w:val="004B22FC"/>
    <w:rsid w:val="004B5556"/>
    <w:rsid w:val="004B55A6"/>
    <w:rsid w:val="004B588E"/>
    <w:rsid w:val="004B69A7"/>
    <w:rsid w:val="004B79D1"/>
    <w:rsid w:val="004C2401"/>
    <w:rsid w:val="004C276A"/>
    <w:rsid w:val="004C278C"/>
    <w:rsid w:val="004C2E5A"/>
    <w:rsid w:val="004C3CF1"/>
    <w:rsid w:val="004C55D4"/>
    <w:rsid w:val="004D1560"/>
    <w:rsid w:val="004D370C"/>
    <w:rsid w:val="004D3A57"/>
    <w:rsid w:val="004D5777"/>
    <w:rsid w:val="004D60AE"/>
    <w:rsid w:val="004E0021"/>
    <w:rsid w:val="004E03CD"/>
    <w:rsid w:val="004E336F"/>
    <w:rsid w:val="004E5513"/>
    <w:rsid w:val="004E7C08"/>
    <w:rsid w:val="004E7D55"/>
    <w:rsid w:val="004E7F2D"/>
    <w:rsid w:val="004F1255"/>
    <w:rsid w:val="004F1277"/>
    <w:rsid w:val="004F25F9"/>
    <w:rsid w:val="004F2750"/>
    <w:rsid w:val="004F3669"/>
    <w:rsid w:val="004F468E"/>
    <w:rsid w:val="004F504C"/>
    <w:rsid w:val="004F559F"/>
    <w:rsid w:val="004F6796"/>
    <w:rsid w:val="004F70F2"/>
    <w:rsid w:val="00501380"/>
    <w:rsid w:val="00504494"/>
    <w:rsid w:val="005049CE"/>
    <w:rsid w:val="00510864"/>
    <w:rsid w:val="00511AF8"/>
    <w:rsid w:val="00514593"/>
    <w:rsid w:val="00515034"/>
    <w:rsid w:val="00515FF2"/>
    <w:rsid w:val="0052033C"/>
    <w:rsid w:val="005217CE"/>
    <w:rsid w:val="00522E38"/>
    <w:rsid w:val="00523CED"/>
    <w:rsid w:val="0052438C"/>
    <w:rsid w:val="00524846"/>
    <w:rsid w:val="005257DB"/>
    <w:rsid w:val="00526467"/>
    <w:rsid w:val="00527166"/>
    <w:rsid w:val="00527A9A"/>
    <w:rsid w:val="00527E88"/>
    <w:rsid w:val="005340F2"/>
    <w:rsid w:val="00534D3E"/>
    <w:rsid w:val="00536618"/>
    <w:rsid w:val="00536872"/>
    <w:rsid w:val="0053761E"/>
    <w:rsid w:val="00540470"/>
    <w:rsid w:val="005411CD"/>
    <w:rsid w:val="00541DFC"/>
    <w:rsid w:val="00541E80"/>
    <w:rsid w:val="0054261B"/>
    <w:rsid w:val="00543130"/>
    <w:rsid w:val="0054358B"/>
    <w:rsid w:val="0054368C"/>
    <w:rsid w:val="00543D37"/>
    <w:rsid w:val="00544AC7"/>
    <w:rsid w:val="00544AE4"/>
    <w:rsid w:val="00545BF5"/>
    <w:rsid w:val="00550317"/>
    <w:rsid w:val="005514F6"/>
    <w:rsid w:val="00551645"/>
    <w:rsid w:val="00551C94"/>
    <w:rsid w:val="00551FF5"/>
    <w:rsid w:val="005527A2"/>
    <w:rsid w:val="005535D1"/>
    <w:rsid w:val="005537DA"/>
    <w:rsid w:val="00553907"/>
    <w:rsid w:val="005545F4"/>
    <w:rsid w:val="005557BE"/>
    <w:rsid w:val="00557219"/>
    <w:rsid w:val="00560F9A"/>
    <w:rsid w:val="00562248"/>
    <w:rsid w:val="00564995"/>
    <w:rsid w:val="005679FD"/>
    <w:rsid w:val="00571022"/>
    <w:rsid w:val="005719D9"/>
    <w:rsid w:val="00572B21"/>
    <w:rsid w:val="0057352A"/>
    <w:rsid w:val="005741BF"/>
    <w:rsid w:val="00574960"/>
    <w:rsid w:val="00580723"/>
    <w:rsid w:val="00580B08"/>
    <w:rsid w:val="00580F10"/>
    <w:rsid w:val="00581578"/>
    <w:rsid w:val="00582E6E"/>
    <w:rsid w:val="00585105"/>
    <w:rsid w:val="00586EED"/>
    <w:rsid w:val="00587537"/>
    <w:rsid w:val="00587E50"/>
    <w:rsid w:val="00588D43"/>
    <w:rsid w:val="0059457B"/>
    <w:rsid w:val="0059614B"/>
    <w:rsid w:val="005A0282"/>
    <w:rsid w:val="005A151D"/>
    <w:rsid w:val="005A19B0"/>
    <w:rsid w:val="005A3F9D"/>
    <w:rsid w:val="005A4758"/>
    <w:rsid w:val="005A630C"/>
    <w:rsid w:val="005A6461"/>
    <w:rsid w:val="005A6AB4"/>
    <w:rsid w:val="005A733E"/>
    <w:rsid w:val="005A7528"/>
    <w:rsid w:val="005A7E8D"/>
    <w:rsid w:val="005B268B"/>
    <w:rsid w:val="005B3D4F"/>
    <w:rsid w:val="005B6C3E"/>
    <w:rsid w:val="005B6E33"/>
    <w:rsid w:val="005B7BE3"/>
    <w:rsid w:val="005C205C"/>
    <w:rsid w:val="005C66F5"/>
    <w:rsid w:val="005C685C"/>
    <w:rsid w:val="005C6AAC"/>
    <w:rsid w:val="005C6C36"/>
    <w:rsid w:val="005C7DE6"/>
    <w:rsid w:val="005D17EB"/>
    <w:rsid w:val="005D180A"/>
    <w:rsid w:val="005D44B1"/>
    <w:rsid w:val="005D45AC"/>
    <w:rsid w:val="005D4DCE"/>
    <w:rsid w:val="005D5214"/>
    <w:rsid w:val="005D606D"/>
    <w:rsid w:val="005D66E5"/>
    <w:rsid w:val="005E0559"/>
    <w:rsid w:val="005E0779"/>
    <w:rsid w:val="005E2A92"/>
    <w:rsid w:val="005E3ACF"/>
    <w:rsid w:val="005E3C88"/>
    <w:rsid w:val="005E4B16"/>
    <w:rsid w:val="005E61DA"/>
    <w:rsid w:val="005E74EF"/>
    <w:rsid w:val="005E8E2D"/>
    <w:rsid w:val="005F1DCD"/>
    <w:rsid w:val="005F2F4A"/>
    <w:rsid w:val="005F58D2"/>
    <w:rsid w:val="005F5BEA"/>
    <w:rsid w:val="005F7523"/>
    <w:rsid w:val="00604192"/>
    <w:rsid w:val="006072AF"/>
    <w:rsid w:val="00607885"/>
    <w:rsid w:val="00614024"/>
    <w:rsid w:val="006141AC"/>
    <w:rsid w:val="00614D9B"/>
    <w:rsid w:val="00616185"/>
    <w:rsid w:val="00616458"/>
    <w:rsid w:val="006166D8"/>
    <w:rsid w:val="00617741"/>
    <w:rsid w:val="00620F8F"/>
    <w:rsid w:val="00621D64"/>
    <w:rsid w:val="00630642"/>
    <w:rsid w:val="00631BDA"/>
    <w:rsid w:val="006324C2"/>
    <w:rsid w:val="00637266"/>
    <w:rsid w:val="006373CC"/>
    <w:rsid w:val="00637580"/>
    <w:rsid w:val="00637FEF"/>
    <w:rsid w:val="006404FB"/>
    <w:rsid w:val="00642ADB"/>
    <w:rsid w:val="006430C8"/>
    <w:rsid w:val="00643BE4"/>
    <w:rsid w:val="00644002"/>
    <w:rsid w:val="00645569"/>
    <w:rsid w:val="006458C9"/>
    <w:rsid w:val="006459E4"/>
    <w:rsid w:val="00645DB7"/>
    <w:rsid w:val="00647801"/>
    <w:rsid w:val="006505C0"/>
    <w:rsid w:val="00650740"/>
    <w:rsid w:val="00651607"/>
    <w:rsid w:val="00652D85"/>
    <w:rsid w:val="00652E02"/>
    <w:rsid w:val="00656456"/>
    <w:rsid w:val="00656640"/>
    <w:rsid w:val="006572BB"/>
    <w:rsid w:val="006601FE"/>
    <w:rsid w:val="00660D76"/>
    <w:rsid w:val="00661981"/>
    <w:rsid w:val="00663554"/>
    <w:rsid w:val="00663B2E"/>
    <w:rsid w:val="0066617A"/>
    <w:rsid w:val="006666A5"/>
    <w:rsid w:val="00671C33"/>
    <w:rsid w:val="00672F62"/>
    <w:rsid w:val="00673815"/>
    <w:rsid w:val="00675294"/>
    <w:rsid w:val="006764C2"/>
    <w:rsid w:val="00680779"/>
    <w:rsid w:val="00680FAC"/>
    <w:rsid w:val="00681D8D"/>
    <w:rsid w:val="00683449"/>
    <w:rsid w:val="00684EB0"/>
    <w:rsid w:val="0068638E"/>
    <w:rsid w:val="006871D4"/>
    <w:rsid w:val="006925FA"/>
    <w:rsid w:val="00693BC6"/>
    <w:rsid w:val="00694545"/>
    <w:rsid w:val="006954AC"/>
    <w:rsid w:val="006958C1"/>
    <w:rsid w:val="00696111"/>
    <w:rsid w:val="0069693C"/>
    <w:rsid w:val="006A037F"/>
    <w:rsid w:val="006A0DD0"/>
    <w:rsid w:val="006A12EB"/>
    <w:rsid w:val="006A1CCC"/>
    <w:rsid w:val="006A2860"/>
    <w:rsid w:val="006A28C5"/>
    <w:rsid w:val="006A301B"/>
    <w:rsid w:val="006A311F"/>
    <w:rsid w:val="006A4535"/>
    <w:rsid w:val="006A4564"/>
    <w:rsid w:val="006A586A"/>
    <w:rsid w:val="006A5D87"/>
    <w:rsid w:val="006A5ED8"/>
    <w:rsid w:val="006B3019"/>
    <w:rsid w:val="006B5904"/>
    <w:rsid w:val="006B6916"/>
    <w:rsid w:val="006B6D49"/>
    <w:rsid w:val="006C0697"/>
    <w:rsid w:val="006C1268"/>
    <w:rsid w:val="006C1DAE"/>
    <w:rsid w:val="006C3275"/>
    <w:rsid w:val="006C37D3"/>
    <w:rsid w:val="006C404A"/>
    <w:rsid w:val="006C4175"/>
    <w:rsid w:val="006C5A1A"/>
    <w:rsid w:val="006D3C84"/>
    <w:rsid w:val="006D4108"/>
    <w:rsid w:val="006D4583"/>
    <w:rsid w:val="006D772B"/>
    <w:rsid w:val="006E0517"/>
    <w:rsid w:val="006E098B"/>
    <w:rsid w:val="006E1F88"/>
    <w:rsid w:val="006E31F0"/>
    <w:rsid w:val="006E3597"/>
    <w:rsid w:val="006E4C0E"/>
    <w:rsid w:val="006E4DE9"/>
    <w:rsid w:val="006E634E"/>
    <w:rsid w:val="006E6DA8"/>
    <w:rsid w:val="006E77E3"/>
    <w:rsid w:val="006E7CF2"/>
    <w:rsid w:val="006F02BB"/>
    <w:rsid w:val="006F1C46"/>
    <w:rsid w:val="0070009C"/>
    <w:rsid w:val="00705237"/>
    <w:rsid w:val="0070528D"/>
    <w:rsid w:val="0070531E"/>
    <w:rsid w:val="00707721"/>
    <w:rsid w:val="007130F4"/>
    <w:rsid w:val="00713D65"/>
    <w:rsid w:val="00715323"/>
    <w:rsid w:val="007161A9"/>
    <w:rsid w:val="007163C4"/>
    <w:rsid w:val="007176A1"/>
    <w:rsid w:val="007179A5"/>
    <w:rsid w:val="0071D994"/>
    <w:rsid w:val="007201AC"/>
    <w:rsid w:val="00721BED"/>
    <w:rsid w:val="00721EEF"/>
    <w:rsid w:val="00723167"/>
    <w:rsid w:val="00724263"/>
    <w:rsid w:val="00726209"/>
    <w:rsid w:val="007268C1"/>
    <w:rsid w:val="00726C27"/>
    <w:rsid w:val="0072747C"/>
    <w:rsid w:val="00730D95"/>
    <w:rsid w:val="00730EA8"/>
    <w:rsid w:val="00732993"/>
    <w:rsid w:val="00732FB7"/>
    <w:rsid w:val="00733EB8"/>
    <w:rsid w:val="0073545D"/>
    <w:rsid w:val="00735759"/>
    <w:rsid w:val="00736665"/>
    <w:rsid w:val="00737CD0"/>
    <w:rsid w:val="00741859"/>
    <w:rsid w:val="0074259C"/>
    <w:rsid w:val="00742D3B"/>
    <w:rsid w:val="0074391B"/>
    <w:rsid w:val="00744980"/>
    <w:rsid w:val="0074598F"/>
    <w:rsid w:val="00747082"/>
    <w:rsid w:val="007502C9"/>
    <w:rsid w:val="00751936"/>
    <w:rsid w:val="00751B98"/>
    <w:rsid w:val="00754D31"/>
    <w:rsid w:val="00755E6D"/>
    <w:rsid w:val="00756864"/>
    <w:rsid w:val="007575FA"/>
    <w:rsid w:val="00760326"/>
    <w:rsid w:val="00761A59"/>
    <w:rsid w:val="00761D15"/>
    <w:rsid w:val="007624A5"/>
    <w:rsid w:val="00762982"/>
    <w:rsid w:val="00762AE8"/>
    <w:rsid w:val="00763399"/>
    <w:rsid w:val="00764377"/>
    <w:rsid w:val="00764E3E"/>
    <w:rsid w:val="007655DE"/>
    <w:rsid w:val="007655EF"/>
    <w:rsid w:val="007663C6"/>
    <w:rsid w:val="00766933"/>
    <w:rsid w:val="007674FE"/>
    <w:rsid w:val="00767516"/>
    <w:rsid w:val="007677FC"/>
    <w:rsid w:val="007707A7"/>
    <w:rsid w:val="007716B7"/>
    <w:rsid w:val="00773E24"/>
    <w:rsid w:val="00775215"/>
    <w:rsid w:val="007755C0"/>
    <w:rsid w:val="0077560F"/>
    <w:rsid w:val="00776740"/>
    <w:rsid w:val="00781810"/>
    <w:rsid w:val="00784A57"/>
    <w:rsid w:val="00784E5D"/>
    <w:rsid w:val="00785644"/>
    <w:rsid w:val="0078573B"/>
    <w:rsid w:val="00785E1F"/>
    <w:rsid w:val="0078613B"/>
    <w:rsid w:val="0078626F"/>
    <w:rsid w:val="00786A9B"/>
    <w:rsid w:val="00790A60"/>
    <w:rsid w:val="00790A8B"/>
    <w:rsid w:val="007925DD"/>
    <w:rsid w:val="007936AC"/>
    <w:rsid w:val="00795414"/>
    <w:rsid w:val="00796C27"/>
    <w:rsid w:val="00797007"/>
    <w:rsid w:val="007972A5"/>
    <w:rsid w:val="0079769B"/>
    <w:rsid w:val="007A0083"/>
    <w:rsid w:val="007A24D6"/>
    <w:rsid w:val="007A3394"/>
    <w:rsid w:val="007A5C0E"/>
    <w:rsid w:val="007A693F"/>
    <w:rsid w:val="007A75B3"/>
    <w:rsid w:val="007B245D"/>
    <w:rsid w:val="007B6956"/>
    <w:rsid w:val="007B71B9"/>
    <w:rsid w:val="007B79DF"/>
    <w:rsid w:val="007C156A"/>
    <w:rsid w:val="007C1C01"/>
    <w:rsid w:val="007C5FFE"/>
    <w:rsid w:val="007C64BE"/>
    <w:rsid w:val="007C6735"/>
    <w:rsid w:val="007C7DB5"/>
    <w:rsid w:val="007D0C88"/>
    <w:rsid w:val="007D11BA"/>
    <w:rsid w:val="007D19E8"/>
    <w:rsid w:val="007D377C"/>
    <w:rsid w:val="007D3BD3"/>
    <w:rsid w:val="007D4AB7"/>
    <w:rsid w:val="007D57DD"/>
    <w:rsid w:val="007E006F"/>
    <w:rsid w:val="007E045E"/>
    <w:rsid w:val="007E1712"/>
    <w:rsid w:val="007E19E3"/>
    <w:rsid w:val="007E1EDB"/>
    <w:rsid w:val="007E3FD2"/>
    <w:rsid w:val="007E44C7"/>
    <w:rsid w:val="007E7AB9"/>
    <w:rsid w:val="007F1D3B"/>
    <w:rsid w:val="007F4E60"/>
    <w:rsid w:val="008008D8"/>
    <w:rsid w:val="008009CE"/>
    <w:rsid w:val="00800D65"/>
    <w:rsid w:val="00801904"/>
    <w:rsid w:val="00802169"/>
    <w:rsid w:val="008025C5"/>
    <w:rsid w:val="00804891"/>
    <w:rsid w:val="00804CF6"/>
    <w:rsid w:val="00806DB2"/>
    <w:rsid w:val="00807BEF"/>
    <w:rsid w:val="008106FA"/>
    <w:rsid w:val="008109B0"/>
    <w:rsid w:val="00815C84"/>
    <w:rsid w:val="00817F62"/>
    <w:rsid w:val="00817FFE"/>
    <w:rsid w:val="00821BA4"/>
    <w:rsid w:val="00822349"/>
    <w:rsid w:val="008226C7"/>
    <w:rsid w:val="00822B23"/>
    <w:rsid w:val="00824199"/>
    <w:rsid w:val="00826F36"/>
    <w:rsid w:val="0082730E"/>
    <w:rsid w:val="00833AA8"/>
    <w:rsid w:val="00836EB2"/>
    <w:rsid w:val="00837379"/>
    <w:rsid w:val="0084082F"/>
    <w:rsid w:val="00842210"/>
    <w:rsid w:val="008425F2"/>
    <w:rsid w:val="008467C2"/>
    <w:rsid w:val="00850096"/>
    <w:rsid w:val="008518F4"/>
    <w:rsid w:val="0085234B"/>
    <w:rsid w:val="00853184"/>
    <w:rsid w:val="00853BBB"/>
    <w:rsid w:val="008540F1"/>
    <w:rsid w:val="0085455F"/>
    <w:rsid w:val="008551CA"/>
    <w:rsid w:val="00856A59"/>
    <w:rsid w:val="00862794"/>
    <w:rsid w:val="008638BB"/>
    <w:rsid w:val="00863D7D"/>
    <w:rsid w:val="0086546E"/>
    <w:rsid w:val="00865E88"/>
    <w:rsid w:val="00867FA0"/>
    <w:rsid w:val="00870B52"/>
    <w:rsid w:val="008710A7"/>
    <w:rsid w:val="008712E0"/>
    <w:rsid w:val="00871453"/>
    <w:rsid w:val="0087149A"/>
    <w:rsid w:val="00871946"/>
    <w:rsid w:val="008727BF"/>
    <w:rsid w:val="008737A6"/>
    <w:rsid w:val="00882C15"/>
    <w:rsid w:val="0088534C"/>
    <w:rsid w:val="00885BBC"/>
    <w:rsid w:val="00886D67"/>
    <w:rsid w:val="008872A8"/>
    <w:rsid w:val="008904FB"/>
    <w:rsid w:val="00891A9D"/>
    <w:rsid w:val="00893013"/>
    <w:rsid w:val="0089305E"/>
    <w:rsid w:val="00894116"/>
    <w:rsid w:val="00895BDD"/>
    <w:rsid w:val="00897FAD"/>
    <w:rsid w:val="008A0785"/>
    <w:rsid w:val="008A1E77"/>
    <w:rsid w:val="008A296A"/>
    <w:rsid w:val="008A2A61"/>
    <w:rsid w:val="008A3645"/>
    <w:rsid w:val="008A66B7"/>
    <w:rsid w:val="008A6C18"/>
    <w:rsid w:val="008A6DD5"/>
    <w:rsid w:val="008A77C0"/>
    <w:rsid w:val="008A7E8A"/>
    <w:rsid w:val="008B1D82"/>
    <w:rsid w:val="008B3095"/>
    <w:rsid w:val="008B3CBE"/>
    <w:rsid w:val="008B4A05"/>
    <w:rsid w:val="008B5127"/>
    <w:rsid w:val="008B67CF"/>
    <w:rsid w:val="008B708C"/>
    <w:rsid w:val="008B7F9D"/>
    <w:rsid w:val="008C1C3A"/>
    <w:rsid w:val="008C2189"/>
    <w:rsid w:val="008C6136"/>
    <w:rsid w:val="008C6ACB"/>
    <w:rsid w:val="008C7751"/>
    <w:rsid w:val="008C7E29"/>
    <w:rsid w:val="008D4BF5"/>
    <w:rsid w:val="008D723C"/>
    <w:rsid w:val="008D729F"/>
    <w:rsid w:val="008E0737"/>
    <w:rsid w:val="008E27EA"/>
    <w:rsid w:val="008E35D5"/>
    <w:rsid w:val="008E3C2C"/>
    <w:rsid w:val="008E6821"/>
    <w:rsid w:val="008E7461"/>
    <w:rsid w:val="008E746D"/>
    <w:rsid w:val="008E7C19"/>
    <w:rsid w:val="008E7EC2"/>
    <w:rsid w:val="008F0282"/>
    <w:rsid w:val="008F0B2E"/>
    <w:rsid w:val="008F13DE"/>
    <w:rsid w:val="008F1D22"/>
    <w:rsid w:val="008F2041"/>
    <w:rsid w:val="008F2321"/>
    <w:rsid w:val="008F23F9"/>
    <w:rsid w:val="008F27D4"/>
    <w:rsid w:val="008F3FD0"/>
    <w:rsid w:val="008F427D"/>
    <w:rsid w:val="008F4546"/>
    <w:rsid w:val="008F515F"/>
    <w:rsid w:val="008F7938"/>
    <w:rsid w:val="008F7DFF"/>
    <w:rsid w:val="009004FD"/>
    <w:rsid w:val="00900690"/>
    <w:rsid w:val="00900A39"/>
    <w:rsid w:val="00900E0F"/>
    <w:rsid w:val="00902861"/>
    <w:rsid w:val="009034D4"/>
    <w:rsid w:val="00903844"/>
    <w:rsid w:val="00903E0C"/>
    <w:rsid w:val="009049DA"/>
    <w:rsid w:val="00905A2C"/>
    <w:rsid w:val="00905B25"/>
    <w:rsid w:val="00907F73"/>
    <w:rsid w:val="00911A65"/>
    <w:rsid w:val="009120B4"/>
    <w:rsid w:val="0091212D"/>
    <w:rsid w:val="009125D1"/>
    <w:rsid w:val="009145C2"/>
    <w:rsid w:val="00914B84"/>
    <w:rsid w:val="00916218"/>
    <w:rsid w:val="00916892"/>
    <w:rsid w:val="00916A8C"/>
    <w:rsid w:val="00921E40"/>
    <w:rsid w:val="00924CC8"/>
    <w:rsid w:val="00924F31"/>
    <w:rsid w:val="00926235"/>
    <w:rsid w:val="009263D3"/>
    <w:rsid w:val="00926C86"/>
    <w:rsid w:val="0092745E"/>
    <w:rsid w:val="00927F84"/>
    <w:rsid w:val="00927FA3"/>
    <w:rsid w:val="009302AA"/>
    <w:rsid w:val="00931663"/>
    <w:rsid w:val="00931CA6"/>
    <w:rsid w:val="00934FCD"/>
    <w:rsid w:val="0093654D"/>
    <w:rsid w:val="00936C8B"/>
    <w:rsid w:val="00936F1E"/>
    <w:rsid w:val="00937627"/>
    <w:rsid w:val="00937E86"/>
    <w:rsid w:val="0094021F"/>
    <w:rsid w:val="009409CC"/>
    <w:rsid w:val="009424EB"/>
    <w:rsid w:val="00943FA7"/>
    <w:rsid w:val="00945013"/>
    <w:rsid w:val="00945355"/>
    <w:rsid w:val="0094601D"/>
    <w:rsid w:val="00946922"/>
    <w:rsid w:val="00950BC6"/>
    <w:rsid w:val="00950CC4"/>
    <w:rsid w:val="00950EA4"/>
    <w:rsid w:val="009523C8"/>
    <w:rsid w:val="0095478D"/>
    <w:rsid w:val="00954B66"/>
    <w:rsid w:val="00966780"/>
    <w:rsid w:val="009672D4"/>
    <w:rsid w:val="00970F7D"/>
    <w:rsid w:val="009713FD"/>
    <w:rsid w:val="00971BD8"/>
    <w:rsid w:val="00971E1C"/>
    <w:rsid w:val="00972EC4"/>
    <w:rsid w:val="00972EEE"/>
    <w:rsid w:val="00974AFB"/>
    <w:rsid w:val="009755BE"/>
    <w:rsid w:val="00975A9B"/>
    <w:rsid w:val="009771B6"/>
    <w:rsid w:val="00977D3C"/>
    <w:rsid w:val="0098023D"/>
    <w:rsid w:val="00980944"/>
    <w:rsid w:val="00980F15"/>
    <w:rsid w:val="00982A2E"/>
    <w:rsid w:val="00982FDB"/>
    <w:rsid w:val="00984BB6"/>
    <w:rsid w:val="00985570"/>
    <w:rsid w:val="0098561C"/>
    <w:rsid w:val="00985959"/>
    <w:rsid w:val="00985F60"/>
    <w:rsid w:val="009871EF"/>
    <w:rsid w:val="0099027D"/>
    <w:rsid w:val="00993618"/>
    <w:rsid w:val="0099371D"/>
    <w:rsid w:val="0099391D"/>
    <w:rsid w:val="0099469A"/>
    <w:rsid w:val="00995B84"/>
    <w:rsid w:val="0099701A"/>
    <w:rsid w:val="009970A6"/>
    <w:rsid w:val="009A06C4"/>
    <w:rsid w:val="009A1242"/>
    <w:rsid w:val="009A1C9C"/>
    <w:rsid w:val="009A4557"/>
    <w:rsid w:val="009A637C"/>
    <w:rsid w:val="009A73BD"/>
    <w:rsid w:val="009A7B2B"/>
    <w:rsid w:val="009B0886"/>
    <w:rsid w:val="009B153D"/>
    <w:rsid w:val="009B2BC5"/>
    <w:rsid w:val="009B309F"/>
    <w:rsid w:val="009B3E50"/>
    <w:rsid w:val="009B652A"/>
    <w:rsid w:val="009B658C"/>
    <w:rsid w:val="009C13F8"/>
    <w:rsid w:val="009C44F8"/>
    <w:rsid w:val="009C5938"/>
    <w:rsid w:val="009C67BA"/>
    <w:rsid w:val="009C68C7"/>
    <w:rsid w:val="009D0A20"/>
    <w:rsid w:val="009D138B"/>
    <w:rsid w:val="009D1A96"/>
    <w:rsid w:val="009D28FB"/>
    <w:rsid w:val="009D3B79"/>
    <w:rsid w:val="009D45EE"/>
    <w:rsid w:val="009D4842"/>
    <w:rsid w:val="009D54FF"/>
    <w:rsid w:val="009D5629"/>
    <w:rsid w:val="009D5833"/>
    <w:rsid w:val="009D6F0A"/>
    <w:rsid w:val="009E0482"/>
    <w:rsid w:val="009E16EC"/>
    <w:rsid w:val="009E1713"/>
    <w:rsid w:val="009E46AB"/>
    <w:rsid w:val="009E60F8"/>
    <w:rsid w:val="009F0CB5"/>
    <w:rsid w:val="009F3904"/>
    <w:rsid w:val="009F3982"/>
    <w:rsid w:val="009F41DB"/>
    <w:rsid w:val="009F5C8B"/>
    <w:rsid w:val="009F5DD8"/>
    <w:rsid w:val="00A01040"/>
    <w:rsid w:val="00A01CA1"/>
    <w:rsid w:val="00A032A5"/>
    <w:rsid w:val="00A033CA"/>
    <w:rsid w:val="00A04A76"/>
    <w:rsid w:val="00A06431"/>
    <w:rsid w:val="00A065B9"/>
    <w:rsid w:val="00A070BA"/>
    <w:rsid w:val="00A10749"/>
    <w:rsid w:val="00A13591"/>
    <w:rsid w:val="00A149DA"/>
    <w:rsid w:val="00A17080"/>
    <w:rsid w:val="00A2030F"/>
    <w:rsid w:val="00A20CAC"/>
    <w:rsid w:val="00A21058"/>
    <w:rsid w:val="00A224D9"/>
    <w:rsid w:val="00A237F8"/>
    <w:rsid w:val="00A266B1"/>
    <w:rsid w:val="00A2764E"/>
    <w:rsid w:val="00A3067A"/>
    <w:rsid w:val="00A3118A"/>
    <w:rsid w:val="00A31790"/>
    <w:rsid w:val="00A334A0"/>
    <w:rsid w:val="00A40602"/>
    <w:rsid w:val="00A40F55"/>
    <w:rsid w:val="00A43082"/>
    <w:rsid w:val="00A4352E"/>
    <w:rsid w:val="00A4463F"/>
    <w:rsid w:val="00A45100"/>
    <w:rsid w:val="00A461BB"/>
    <w:rsid w:val="00A507EF"/>
    <w:rsid w:val="00A51AFE"/>
    <w:rsid w:val="00A52003"/>
    <w:rsid w:val="00A545E2"/>
    <w:rsid w:val="00A5471C"/>
    <w:rsid w:val="00A54EC2"/>
    <w:rsid w:val="00A57B01"/>
    <w:rsid w:val="00A57DD8"/>
    <w:rsid w:val="00A61804"/>
    <w:rsid w:val="00A6269E"/>
    <w:rsid w:val="00A632BA"/>
    <w:rsid w:val="00A63D0A"/>
    <w:rsid w:val="00A63F93"/>
    <w:rsid w:val="00A66001"/>
    <w:rsid w:val="00A66CB8"/>
    <w:rsid w:val="00A710A0"/>
    <w:rsid w:val="00A71FBE"/>
    <w:rsid w:val="00A72B8D"/>
    <w:rsid w:val="00A72CB2"/>
    <w:rsid w:val="00A732C8"/>
    <w:rsid w:val="00A7462D"/>
    <w:rsid w:val="00A74714"/>
    <w:rsid w:val="00A75607"/>
    <w:rsid w:val="00A76D89"/>
    <w:rsid w:val="00A7784F"/>
    <w:rsid w:val="00A8039F"/>
    <w:rsid w:val="00A81E34"/>
    <w:rsid w:val="00A84FD8"/>
    <w:rsid w:val="00A85CE3"/>
    <w:rsid w:val="00A90492"/>
    <w:rsid w:val="00A90702"/>
    <w:rsid w:val="00A95637"/>
    <w:rsid w:val="00A9736E"/>
    <w:rsid w:val="00AA06C0"/>
    <w:rsid w:val="00AA08AD"/>
    <w:rsid w:val="00AA1CA6"/>
    <w:rsid w:val="00AA1D97"/>
    <w:rsid w:val="00AA42FC"/>
    <w:rsid w:val="00AA6372"/>
    <w:rsid w:val="00AB0B25"/>
    <w:rsid w:val="00AB1F75"/>
    <w:rsid w:val="00AB38F0"/>
    <w:rsid w:val="00AB4073"/>
    <w:rsid w:val="00AB4251"/>
    <w:rsid w:val="00AB495F"/>
    <w:rsid w:val="00AC0713"/>
    <w:rsid w:val="00AC0845"/>
    <w:rsid w:val="00AC1974"/>
    <w:rsid w:val="00AC1C05"/>
    <w:rsid w:val="00AC368C"/>
    <w:rsid w:val="00AC3757"/>
    <w:rsid w:val="00AC3DB4"/>
    <w:rsid w:val="00AC48B2"/>
    <w:rsid w:val="00AC4950"/>
    <w:rsid w:val="00AC5595"/>
    <w:rsid w:val="00AC5D70"/>
    <w:rsid w:val="00AC6E66"/>
    <w:rsid w:val="00AC79E2"/>
    <w:rsid w:val="00AD018E"/>
    <w:rsid w:val="00AD0521"/>
    <w:rsid w:val="00AD0EF2"/>
    <w:rsid w:val="00AD4E55"/>
    <w:rsid w:val="00AE2D12"/>
    <w:rsid w:val="00AE3A63"/>
    <w:rsid w:val="00AE6A4E"/>
    <w:rsid w:val="00AF0B52"/>
    <w:rsid w:val="00AF0C89"/>
    <w:rsid w:val="00AF168E"/>
    <w:rsid w:val="00AF3D6B"/>
    <w:rsid w:val="00AF518E"/>
    <w:rsid w:val="00AF57B6"/>
    <w:rsid w:val="00AF7DFD"/>
    <w:rsid w:val="00AF7E37"/>
    <w:rsid w:val="00B02D37"/>
    <w:rsid w:val="00B031BD"/>
    <w:rsid w:val="00B03413"/>
    <w:rsid w:val="00B04A4D"/>
    <w:rsid w:val="00B04F12"/>
    <w:rsid w:val="00B05ACA"/>
    <w:rsid w:val="00B05D21"/>
    <w:rsid w:val="00B0661C"/>
    <w:rsid w:val="00B0765A"/>
    <w:rsid w:val="00B13A03"/>
    <w:rsid w:val="00B14ADE"/>
    <w:rsid w:val="00B15523"/>
    <w:rsid w:val="00B16EEA"/>
    <w:rsid w:val="00B178D3"/>
    <w:rsid w:val="00B17BAA"/>
    <w:rsid w:val="00B17E12"/>
    <w:rsid w:val="00B2003F"/>
    <w:rsid w:val="00B2390B"/>
    <w:rsid w:val="00B24CAE"/>
    <w:rsid w:val="00B300FE"/>
    <w:rsid w:val="00B30EE6"/>
    <w:rsid w:val="00B32235"/>
    <w:rsid w:val="00B33123"/>
    <w:rsid w:val="00B3640F"/>
    <w:rsid w:val="00B37F38"/>
    <w:rsid w:val="00B42A1C"/>
    <w:rsid w:val="00B46C25"/>
    <w:rsid w:val="00B5091A"/>
    <w:rsid w:val="00B51A6C"/>
    <w:rsid w:val="00B51A9C"/>
    <w:rsid w:val="00B531FD"/>
    <w:rsid w:val="00B541FA"/>
    <w:rsid w:val="00B54A9F"/>
    <w:rsid w:val="00B55BEF"/>
    <w:rsid w:val="00B57016"/>
    <w:rsid w:val="00B60372"/>
    <w:rsid w:val="00B61C4C"/>
    <w:rsid w:val="00B6247E"/>
    <w:rsid w:val="00B6377A"/>
    <w:rsid w:val="00B647F4"/>
    <w:rsid w:val="00B64CB8"/>
    <w:rsid w:val="00B65375"/>
    <w:rsid w:val="00B71B69"/>
    <w:rsid w:val="00B73572"/>
    <w:rsid w:val="00B738FA"/>
    <w:rsid w:val="00B73F01"/>
    <w:rsid w:val="00B74580"/>
    <w:rsid w:val="00B767BE"/>
    <w:rsid w:val="00B77084"/>
    <w:rsid w:val="00B81490"/>
    <w:rsid w:val="00B826F0"/>
    <w:rsid w:val="00B828ED"/>
    <w:rsid w:val="00B83099"/>
    <w:rsid w:val="00B830C1"/>
    <w:rsid w:val="00B85B29"/>
    <w:rsid w:val="00B85FE4"/>
    <w:rsid w:val="00B87473"/>
    <w:rsid w:val="00B877B6"/>
    <w:rsid w:val="00B9208C"/>
    <w:rsid w:val="00B92B42"/>
    <w:rsid w:val="00B93091"/>
    <w:rsid w:val="00B94F5A"/>
    <w:rsid w:val="00B96115"/>
    <w:rsid w:val="00B96C0D"/>
    <w:rsid w:val="00B97BEB"/>
    <w:rsid w:val="00BA036A"/>
    <w:rsid w:val="00BA1D21"/>
    <w:rsid w:val="00BA23B2"/>
    <w:rsid w:val="00BA2C7C"/>
    <w:rsid w:val="00BA5AEE"/>
    <w:rsid w:val="00BA6291"/>
    <w:rsid w:val="00BA66C9"/>
    <w:rsid w:val="00BB1F50"/>
    <w:rsid w:val="00BB272B"/>
    <w:rsid w:val="00BB3087"/>
    <w:rsid w:val="00BB3C23"/>
    <w:rsid w:val="00BB3F11"/>
    <w:rsid w:val="00BB419C"/>
    <w:rsid w:val="00BB63AA"/>
    <w:rsid w:val="00BB76EA"/>
    <w:rsid w:val="00BC2028"/>
    <w:rsid w:val="00BC2C7F"/>
    <w:rsid w:val="00BC3B88"/>
    <w:rsid w:val="00BC5980"/>
    <w:rsid w:val="00BD06BC"/>
    <w:rsid w:val="00BD17B2"/>
    <w:rsid w:val="00BD1B90"/>
    <w:rsid w:val="00BD2B23"/>
    <w:rsid w:val="00BD616A"/>
    <w:rsid w:val="00BD63FB"/>
    <w:rsid w:val="00BD676F"/>
    <w:rsid w:val="00BD67AE"/>
    <w:rsid w:val="00BD73E0"/>
    <w:rsid w:val="00BD7DDB"/>
    <w:rsid w:val="00BE1603"/>
    <w:rsid w:val="00BE6A98"/>
    <w:rsid w:val="00BE71AE"/>
    <w:rsid w:val="00BF039E"/>
    <w:rsid w:val="00BF132A"/>
    <w:rsid w:val="00BF3BDE"/>
    <w:rsid w:val="00BF3EB0"/>
    <w:rsid w:val="00BF4835"/>
    <w:rsid w:val="00BF51D6"/>
    <w:rsid w:val="00BF5246"/>
    <w:rsid w:val="00BF5448"/>
    <w:rsid w:val="00BF63CA"/>
    <w:rsid w:val="00C001E8"/>
    <w:rsid w:val="00C00632"/>
    <w:rsid w:val="00C00D89"/>
    <w:rsid w:val="00C010A7"/>
    <w:rsid w:val="00C01237"/>
    <w:rsid w:val="00C01909"/>
    <w:rsid w:val="00C02643"/>
    <w:rsid w:val="00C040B7"/>
    <w:rsid w:val="00C0537F"/>
    <w:rsid w:val="00C053A3"/>
    <w:rsid w:val="00C05B30"/>
    <w:rsid w:val="00C06BF6"/>
    <w:rsid w:val="00C0706C"/>
    <w:rsid w:val="00C07131"/>
    <w:rsid w:val="00C11C51"/>
    <w:rsid w:val="00C11F51"/>
    <w:rsid w:val="00C11F81"/>
    <w:rsid w:val="00C120EF"/>
    <w:rsid w:val="00C12560"/>
    <w:rsid w:val="00C12DB8"/>
    <w:rsid w:val="00C13D7C"/>
    <w:rsid w:val="00C15579"/>
    <w:rsid w:val="00C156A3"/>
    <w:rsid w:val="00C1691B"/>
    <w:rsid w:val="00C16E58"/>
    <w:rsid w:val="00C177A2"/>
    <w:rsid w:val="00C20973"/>
    <w:rsid w:val="00C221EB"/>
    <w:rsid w:val="00C22B86"/>
    <w:rsid w:val="00C22C9D"/>
    <w:rsid w:val="00C236E7"/>
    <w:rsid w:val="00C2442F"/>
    <w:rsid w:val="00C24EDC"/>
    <w:rsid w:val="00C25DE4"/>
    <w:rsid w:val="00C2682C"/>
    <w:rsid w:val="00C27D07"/>
    <w:rsid w:val="00C306D2"/>
    <w:rsid w:val="00C31BC7"/>
    <w:rsid w:val="00C31F19"/>
    <w:rsid w:val="00C3342D"/>
    <w:rsid w:val="00C3387C"/>
    <w:rsid w:val="00C37C1A"/>
    <w:rsid w:val="00C411A8"/>
    <w:rsid w:val="00C4146A"/>
    <w:rsid w:val="00C42841"/>
    <w:rsid w:val="00C42E50"/>
    <w:rsid w:val="00C42F44"/>
    <w:rsid w:val="00C43539"/>
    <w:rsid w:val="00C43EAC"/>
    <w:rsid w:val="00C441FF"/>
    <w:rsid w:val="00C45D96"/>
    <w:rsid w:val="00C460E3"/>
    <w:rsid w:val="00C4610C"/>
    <w:rsid w:val="00C46894"/>
    <w:rsid w:val="00C46BED"/>
    <w:rsid w:val="00C51D4F"/>
    <w:rsid w:val="00C526DB"/>
    <w:rsid w:val="00C53063"/>
    <w:rsid w:val="00C53D42"/>
    <w:rsid w:val="00C54116"/>
    <w:rsid w:val="00C5467B"/>
    <w:rsid w:val="00C56DAC"/>
    <w:rsid w:val="00C5799A"/>
    <w:rsid w:val="00C608B0"/>
    <w:rsid w:val="00C61824"/>
    <w:rsid w:val="00C6218F"/>
    <w:rsid w:val="00C64202"/>
    <w:rsid w:val="00C64F10"/>
    <w:rsid w:val="00C6508E"/>
    <w:rsid w:val="00C711B6"/>
    <w:rsid w:val="00C747B8"/>
    <w:rsid w:val="00C7542B"/>
    <w:rsid w:val="00C800AD"/>
    <w:rsid w:val="00C80966"/>
    <w:rsid w:val="00C80DFF"/>
    <w:rsid w:val="00C80EC8"/>
    <w:rsid w:val="00C8164E"/>
    <w:rsid w:val="00C817EC"/>
    <w:rsid w:val="00C82114"/>
    <w:rsid w:val="00C82FA4"/>
    <w:rsid w:val="00C8427A"/>
    <w:rsid w:val="00C852C3"/>
    <w:rsid w:val="00C85F1B"/>
    <w:rsid w:val="00C8707F"/>
    <w:rsid w:val="00C87E3A"/>
    <w:rsid w:val="00C91E1D"/>
    <w:rsid w:val="00C94D90"/>
    <w:rsid w:val="00C95A8D"/>
    <w:rsid w:val="00C96A2B"/>
    <w:rsid w:val="00CA00AA"/>
    <w:rsid w:val="00CA030B"/>
    <w:rsid w:val="00CA2B4D"/>
    <w:rsid w:val="00CA2F66"/>
    <w:rsid w:val="00CA3ACE"/>
    <w:rsid w:val="00CA4B45"/>
    <w:rsid w:val="00CA691F"/>
    <w:rsid w:val="00CA6E42"/>
    <w:rsid w:val="00CA7025"/>
    <w:rsid w:val="00CB0E7B"/>
    <w:rsid w:val="00CB11DD"/>
    <w:rsid w:val="00CB23B8"/>
    <w:rsid w:val="00CB38D2"/>
    <w:rsid w:val="00CB3B59"/>
    <w:rsid w:val="00CB6449"/>
    <w:rsid w:val="00CB721D"/>
    <w:rsid w:val="00CC02AC"/>
    <w:rsid w:val="00CC2C92"/>
    <w:rsid w:val="00CC5349"/>
    <w:rsid w:val="00CC53CD"/>
    <w:rsid w:val="00CC61C1"/>
    <w:rsid w:val="00CE08A5"/>
    <w:rsid w:val="00CE0AF5"/>
    <w:rsid w:val="00CE240A"/>
    <w:rsid w:val="00CE6359"/>
    <w:rsid w:val="00CE7B30"/>
    <w:rsid w:val="00CF2FA9"/>
    <w:rsid w:val="00CF3834"/>
    <w:rsid w:val="00CF4885"/>
    <w:rsid w:val="00CF488A"/>
    <w:rsid w:val="00CF52A6"/>
    <w:rsid w:val="00CF5A46"/>
    <w:rsid w:val="00CF5B50"/>
    <w:rsid w:val="00D013A6"/>
    <w:rsid w:val="00D0174D"/>
    <w:rsid w:val="00D02226"/>
    <w:rsid w:val="00D03755"/>
    <w:rsid w:val="00D04126"/>
    <w:rsid w:val="00D0602E"/>
    <w:rsid w:val="00D07304"/>
    <w:rsid w:val="00D10DC3"/>
    <w:rsid w:val="00D126AA"/>
    <w:rsid w:val="00D13CE2"/>
    <w:rsid w:val="00D144E8"/>
    <w:rsid w:val="00D146B0"/>
    <w:rsid w:val="00D15715"/>
    <w:rsid w:val="00D15A92"/>
    <w:rsid w:val="00D16433"/>
    <w:rsid w:val="00D168BB"/>
    <w:rsid w:val="00D16E4A"/>
    <w:rsid w:val="00D17274"/>
    <w:rsid w:val="00D21D02"/>
    <w:rsid w:val="00D21D36"/>
    <w:rsid w:val="00D222D5"/>
    <w:rsid w:val="00D23118"/>
    <w:rsid w:val="00D24C5A"/>
    <w:rsid w:val="00D267D7"/>
    <w:rsid w:val="00D300DF"/>
    <w:rsid w:val="00D31D49"/>
    <w:rsid w:val="00D32AB0"/>
    <w:rsid w:val="00D33DC7"/>
    <w:rsid w:val="00D340C5"/>
    <w:rsid w:val="00D35634"/>
    <w:rsid w:val="00D3BFA3"/>
    <w:rsid w:val="00D40600"/>
    <w:rsid w:val="00D40DAB"/>
    <w:rsid w:val="00D4221E"/>
    <w:rsid w:val="00D430BC"/>
    <w:rsid w:val="00D432F3"/>
    <w:rsid w:val="00D451F7"/>
    <w:rsid w:val="00D474F6"/>
    <w:rsid w:val="00D5052A"/>
    <w:rsid w:val="00D513A4"/>
    <w:rsid w:val="00D52A64"/>
    <w:rsid w:val="00D52D11"/>
    <w:rsid w:val="00D556E7"/>
    <w:rsid w:val="00D57594"/>
    <w:rsid w:val="00D609BD"/>
    <w:rsid w:val="00D634F1"/>
    <w:rsid w:val="00D6370F"/>
    <w:rsid w:val="00D6559D"/>
    <w:rsid w:val="00D70BEA"/>
    <w:rsid w:val="00D710CB"/>
    <w:rsid w:val="00D715FF"/>
    <w:rsid w:val="00D72D31"/>
    <w:rsid w:val="00D73989"/>
    <w:rsid w:val="00D73996"/>
    <w:rsid w:val="00D75C07"/>
    <w:rsid w:val="00D806F7"/>
    <w:rsid w:val="00D80C53"/>
    <w:rsid w:val="00D833B3"/>
    <w:rsid w:val="00D90555"/>
    <w:rsid w:val="00D93027"/>
    <w:rsid w:val="00D937F9"/>
    <w:rsid w:val="00D95B98"/>
    <w:rsid w:val="00D963FB"/>
    <w:rsid w:val="00D972AD"/>
    <w:rsid w:val="00D97A03"/>
    <w:rsid w:val="00D97FE8"/>
    <w:rsid w:val="00DA0DF6"/>
    <w:rsid w:val="00DA0E10"/>
    <w:rsid w:val="00DA2768"/>
    <w:rsid w:val="00DA2A2E"/>
    <w:rsid w:val="00DA398E"/>
    <w:rsid w:val="00DA3BFA"/>
    <w:rsid w:val="00DA51EC"/>
    <w:rsid w:val="00DA71BE"/>
    <w:rsid w:val="00DB00FC"/>
    <w:rsid w:val="00DB1385"/>
    <w:rsid w:val="00DB1C15"/>
    <w:rsid w:val="00DB2CF0"/>
    <w:rsid w:val="00DB7CD4"/>
    <w:rsid w:val="00DB7D21"/>
    <w:rsid w:val="00DC0358"/>
    <w:rsid w:val="00DC0D75"/>
    <w:rsid w:val="00DC228F"/>
    <w:rsid w:val="00DC402D"/>
    <w:rsid w:val="00DC4FA1"/>
    <w:rsid w:val="00DC6495"/>
    <w:rsid w:val="00DD2154"/>
    <w:rsid w:val="00DD2573"/>
    <w:rsid w:val="00DD28E4"/>
    <w:rsid w:val="00DD2934"/>
    <w:rsid w:val="00DD3784"/>
    <w:rsid w:val="00DD4107"/>
    <w:rsid w:val="00DD45B6"/>
    <w:rsid w:val="00DD53DD"/>
    <w:rsid w:val="00DD5969"/>
    <w:rsid w:val="00DE1997"/>
    <w:rsid w:val="00DE1B60"/>
    <w:rsid w:val="00DE21D5"/>
    <w:rsid w:val="00DE3C20"/>
    <w:rsid w:val="00DE457B"/>
    <w:rsid w:val="00DE4E3C"/>
    <w:rsid w:val="00DE6239"/>
    <w:rsid w:val="00DE6369"/>
    <w:rsid w:val="00DE720F"/>
    <w:rsid w:val="00DE7754"/>
    <w:rsid w:val="00DF0F66"/>
    <w:rsid w:val="00DF2D23"/>
    <w:rsid w:val="00DF3DEE"/>
    <w:rsid w:val="00DF4B3D"/>
    <w:rsid w:val="00DF636F"/>
    <w:rsid w:val="00DF69C1"/>
    <w:rsid w:val="00E01341"/>
    <w:rsid w:val="00E031E6"/>
    <w:rsid w:val="00E05684"/>
    <w:rsid w:val="00E06F6A"/>
    <w:rsid w:val="00E076E8"/>
    <w:rsid w:val="00E0785A"/>
    <w:rsid w:val="00E07FC7"/>
    <w:rsid w:val="00E10D0D"/>
    <w:rsid w:val="00E10FBA"/>
    <w:rsid w:val="00E11360"/>
    <w:rsid w:val="00E11B8A"/>
    <w:rsid w:val="00E131C2"/>
    <w:rsid w:val="00E1684B"/>
    <w:rsid w:val="00E17574"/>
    <w:rsid w:val="00E176F8"/>
    <w:rsid w:val="00E177A0"/>
    <w:rsid w:val="00E17AFD"/>
    <w:rsid w:val="00E20567"/>
    <w:rsid w:val="00E20845"/>
    <w:rsid w:val="00E20CB2"/>
    <w:rsid w:val="00E20F2D"/>
    <w:rsid w:val="00E22E00"/>
    <w:rsid w:val="00E24675"/>
    <w:rsid w:val="00E262DB"/>
    <w:rsid w:val="00E27463"/>
    <w:rsid w:val="00E31936"/>
    <w:rsid w:val="00E326FB"/>
    <w:rsid w:val="00E32AB7"/>
    <w:rsid w:val="00E35785"/>
    <w:rsid w:val="00E35DF4"/>
    <w:rsid w:val="00E3665F"/>
    <w:rsid w:val="00E3670A"/>
    <w:rsid w:val="00E368CB"/>
    <w:rsid w:val="00E36AFB"/>
    <w:rsid w:val="00E404F3"/>
    <w:rsid w:val="00E42755"/>
    <w:rsid w:val="00E431F3"/>
    <w:rsid w:val="00E44AA6"/>
    <w:rsid w:val="00E46151"/>
    <w:rsid w:val="00E4719A"/>
    <w:rsid w:val="00E47FCA"/>
    <w:rsid w:val="00E50EA7"/>
    <w:rsid w:val="00E51E7C"/>
    <w:rsid w:val="00E526C6"/>
    <w:rsid w:val="00E54629"/>
    <w:rsid w:val="00E54F46"/>
    <w:rsid w:val="00E55964"/>
    <w:rsid w:val="00E5627F"/>
    <w:rsid w:val="00E6075F"/>
    <w:rsid w:val="00E60CF6"/>
    <w:rsid w:val="00E61FFF"/>
    <w:rsid w:val="00E64CFD"/>
    <w:rsid w:val="00E6665E"/>
    <w:rsid w:val="00E675CD"/>
    <w:rsid w:val="00E6763B"/>
    <w:rsid w:val="00E7009E"/>
    <w:rsid w:val="00E7047D"/>
    <w:rsid w:val="00E72113"/>
    <w:rsid w:val="00E725FD"/>
    <w:rsid w:val="00E72860"/>
    <w:rsid w:val="00E73780"/>
    <w:rsid w:val="00E82172"/>
    <w:rsid w:val="00E833EC"/>
    <w:rsid w:val="00E83697"/>
    <w:rsid w:val="00E84C88"/>
    <w:rsid w:val="00E866AE"/>
    <w:rsid w:val="00E86B27"/>
    <w:rsid w:val="00E86FB4"/>
    <w:rsid w:val="00E900CF"/>
    <w:rsid w:val="00E90A72"/>
    <w:rsid w:val="00E91E0E"/>
    <w:rsid w:val="00E91FB2"/>
    <w:rsid w:val="00E92E82"/>
    <w:rsid w:val="00E94420"/>
    <w:rsid w:val="00E94B93"/>
    <w:rsid w:val="00E952A6"/>
    <w:rsid w:val="00E9535F"/>
    <w:rsid w:val="00E96599"/>
    <w:rsid w:val="00E96843"/>
    <w:rsid w:val="00EA0234"/>
    <w:rsid w:val="00EA12E6"/>
    <w:rsid w:val="00EA281F"/>
    <w:rsid w:val="00EA2BD3"/>
    <w:rsid w:val="00EA638E"/>
    <w:rsid w:val="00EA649B"/>
    <w:rsid w:val="00EB0DD8"/>
    <w:rsid w:val="00EB25FB"/>
    <w:rsid w:val="00EB26B1"/>
    <w:rsid w:val="00EB4BFE"/>
    <w:rsid w:val="00EB4E39"/>
    <w:rsid w:val="00EB6BF7"/>
    <w:rsid w:val="00EB6FA9"/>
    <w:rsid w:val="00EB7081"/>
    <w:rsid w:val="00EB731C"/>
    <w:rsid w:val="00EC0D54"/>
    <w:rsid w:val="00EC16AB"/>
    <w:rsid w:val="00EC1ED7"/>
    <w:rsid w:val="00EC2964"/>
    <w:rsid w:val="00EC4B1B"/>
    <w:rsid w:val="00EC55F0"/>
    <w:rsid w:val="00EC756E"/>
    <w:rsid w:val="00EC766F"/>
    <w:rsid w:val="00ED0012"/>
    <w:rsid w:val="00ED34C4"/>
    <w:rsid w:val="00ED357B"/>
    <w:rsid w:val="00ED7238"/>
    <w:rsid w:val="00EE00F3"/>
    <w:rsid w:val="00EE03E2"/>
    <w:rsid w:val="00EE37E4"/>
    <w:rsid w:val="00EE579D"/>
    <w:rsid w:val="00EE5EBD"/>
    <w:rsid w:val="00EF1AC3"/>
    <w:rsid w:val="00EF2153"/>
    <w:rsid w:val="00EF2C2D"/>
    <w:rsid w:val="00EF32CA"/>
    <w:rsid w:val="00EF4AA6"/>
    <w:rsid w:val="00EF4AF7"/>
    <w:rsid w:val="00EF5D77"/>
    <w:rsid w:val="00EF5F57"/>
    <w:rsid w:val="00EF7F8E"/>
    <w:rsid w:val="00F0031F"/>
    <w:rsid w:val="00F0126C"/>
    <w:rsid w:val="00F01DB3"/>
    <w:rsid w:val="00F03674"/>
    <w:rsid w:val="00F041C8"/>
    <w:rsid w:val="00F047B5"/>
    <w:rsid w:val="00F055B2"/>
    <w:rsid w:val="00F05E57"/>
    <w:rsid w:val="00F071DE"/>
    <w:rsid w:val="00F07F10"/>
    <w:rsid w:val="00F104F7"/>
    <w:rsid w:val="00F1087D"/>
    <w:rsid w:val="00F10B21"/>
    <w:rsid w:val="00F1197B"/>
    <w:rsid w:val="00F11D65"/>
    <w:rsid w:val="00F122B5"/>
    <w:rsid w:val="00F12A0A"/>
    <w:rsid w:val="00F1378C"/>
    <w:rsid w:val="00F14E12"/>
    <w:rsid w:val="00F1768A"/>
    <w:rsid w:val="00F2215A"/>
    <w:rsid w:val="00F229C8"/>
    <w:rsid w:val="00F230E0"/>
    <w:rsid w:val="00F234B0"/>
    <w:rsid w:val="00F2479B"/>
    <w:rsid w:val="00F24803"/>
    <w:rsid w:val="00F24B24"/>
    <w:rsid w:val="00F25182"/>
    <w:rsid w:val="00F253DF"/>
    <w:rsid w:val="00F25A9C"/>
    <w:rsid w:val="00F32299"/>
    <w:rsid w:val="00F33D27"/>
    <w:rsid w:val="00F35EFD"/>
    <w:rsid w:val="00F36076"/>
    <w:rsid w:val="00F36A16"/>
    <w:rsid w:val="00F4466C"/>
    <w:rsid w:val="00F469D8"/>
    <w:rsid w:val="00F46AA7"/>
    <w:rsid w:val="00F47AB9"/>
    <w:rsid w:val="00F53533"/>
    <w:rsid w:val="00F54795"/>
    <w:rsid w:val="00F54B5A"/>
    <w:rsid w:val="00F54C58"/>
    <w:rsid w:val="00F5596F"/>
    <w:rsid w:val="00F577AF"/>
    <w:rsid w:val="00F610BF"/>
    <w:rsid w:val="00F61290"/>
    <w:rsid w:val="00F62B7C"/>
    <w:rsid w:val="00F70846"/>
    <w:rsid w:val="00F70EAA"/>
    <w:rsid w:val="00F72EA0"/>
    <w:rsid w:val="00F75ACC"/>
    <w:rsid w:val="00F762BE"/>
    <w:rsid w:val="00F77D13"/>
    <w:rsid w:val="00F8244D"/>
    <w:rsid w:val="00F84F55"/>
    <w:rsid w:val="00F854EA"/>
    <w:rsid w:val="00F86A83"/>
    <w:rsid w:val="00F87AA9"/>
    <w:rsid w:val="00F902FC"/>
    <w:rsid w:val="00F911F3"/>
    <w:rsid w:val="00F9147E"/>
    <w:rsid w:val="00F91AD7"/>
    <w:rsid w:val="00F93488"/>
    <w:rsid w:val="00F94334"/>
    <w:rsid w:val="00F944EC"/>
    <w:rsid w:val="00F950C4"/>
    <w:rsid w:val="00F958AB"/>
    <w:rsid w:val="00F96098"/>
    <w:rsid w:val="00F96649"/>
    <w:rsid w:val="00F969B7"/>
    <w:rsid w:val="00F96A53"/>
    <w:rsid w:val="00F96A7E"/>
    <w:rsid w:val="00F96EE5"/>
    <w:rsid w:val="00F978B2"/>
    <w:rsid w:val="00FA0469"/>
    <w:rsid w:val="00FA3703"/>
    <w:rsid w:val="00FA3C72"/>
    <w:rsid w:val="00FA3E20"/>
    <w:rsid w:val="00FA4841"/>
    <w:rsid w:val="00FA61F0"/>
    <w:rsid w:val="00FA6E30"/>
    <w:rsid w:val="00FB1106"/>
    <w:rsid w:val="00FB11AF"/>
    <w:rsid w:val="00FB274B"/>
    <w:rsid w:val="00FB2F38"/>
    <w:rsid w:val="00FB5660"/>
    <w:rsid w:val="00FC1FDC"/>
    <w:rsid w:val="00FC38AD"/>
    <w:rsid w:val="00FC4405"/>
    <w:rsid w:val="00FC6055"/>
    <w:rsid w:val="00FC65C4"/>
    <w:rsid w:val="00FC663D"/>
    <w:rsid w:val="00FC6C79"/>
    <w:rsid w:val="00FC7DA8"/>
    <w:rsid w:val="00FD085B"/>
    <w:rsid w:val="00FD0BD8"/>
    <w:rsid w:val="00FD0EB6"/>
    <w:rsid w:val="00FD0F9F"/>
    <w:rsid w:val="00FD1650"/>
    <w:rsid w:val="00FD3CC6"/>
    <w:rsid w:val="00FD43A5"/>
    <w:rsid w:val="00FD44F1"/>
    <w:rsid w:val="00FD47DB"/>
    <w:rsid w:val="00FD6F2B"/>
    <w:rsid w:val="00FE0FDD"/>
    <w:rsid w:val="00FE24D3"/>
    <w:rsid w:val="00FE302C"/>
    <w:rsid w:val="00FE321F"/>
    <w:rsid w:val="00FE59DC"/>
    <w:rsid w:val="00FE727E"/>
    <w:rsid w:val="00FE7478"/>
    <w:rsid w:val="00FE7836"/>
    <w:rsid w:val="00FE7E85"/>
    <w:rsid w:val="00FF0428"/>
    <w:rsid w:val="00FF0EA6"/>
    <w:rsid w:val="00FF30E1"/>
    <w:rsid w:val="00FF53C0"/>
    <w:rsid w:val="00FF5A79"/>
    <w:rsid w:val="00FF5BC2"/>
    <w:rsid w:val="00FF6229"/>
    <w:rsid w:val="00FF6AD9"/>
    <w:rsid w:val="00FF785B"/>
    <w:rsid w:val="00FF7D14"/>
    <w:rsid w:val="011CCD80"/>
    <w:rsid w:val="012A351E"/>
    <w:rsid w:val="013EA96E"/>
    <w:rsid w:val="017DF885"/>
    <w:rsid w:val="018335A8"/>
    <w:rsid w:val="0193DC39"/>
    <w:rsid w:val="01E03A7F"/>
    <w:rsid w:val="01E217F4"/>
    <w:rsid w:val="01E4AD03"/>
    <w:rsid w:val="0214C758"/>
    <w:rsid w:val="0235EF87"/>
    <w:rsid w:val="0248E2B8"/>
    <w:rsid w:val="024E7F27"/>
    <w:rsid w:val="02B84080"/>
    <w:rsid w:val="02C05B05"/>
    <w:rsid w:val="02CB8D0B"/>
    <w:rsid w:val="02EA93D9"/>
    <w:rsid w:val="0308346C"/>
    <w:rsid w:val="031877A3"/>
    <w:rsid w:val="032ADAEF"/>
    <w:rsid w:val="034571A4"/>
    <w:rsid w:val="034DD584"/>
    <w:rsid w:val="036D2F7E"/>
    <w:rsid w:val="03874086"/>
    <w:rsid w:val="038BC65F"/>
    <w:rsid w:val="039C776C"/>
    <w:rsid w:val="03D1FA9B"/>
    <w:rsid w:val="03E2FABF"/>
    <w:rsid w:val="03FEEC5F"/>
    <w:rsid w:val="04467074"/>
    <w:rsid w:val="04505095"/>
    <w:rsid w:val="04636241"/>
    <w:rsid w:val="0478588D"/>
    <w:rsid w:val="04CE59AE"/>
    <w:rsid w:val="04CFB437"/>
    <w:rsid w:val="04E8A545"/>
    <w:rsid w:val="05029377"/>
    <w:rsid w:val="0514BDBA"/>
    <w:rsid w:val="0516C9CE"/>
    <w:rsid w:val="0528AEE9"/>
    <w:rsid w:val="0536EEE8"/>
    <w:rsid w:val="053F9321"/>
    <w:rsid w:val="0545B49C"/>
    <w:rsid w:val="054623F8"/>
    <w:rsid w:val="054C681A"/>
    <w:rsid w:val="056D9049"/>
    <w:rsid w:val="05757DCF"/>
    <w:rsid w:val="05885D0D"/>
    <w:rsid w:val="058A8531"/>
    <w:rsid w:val="059B6A24"/>
    <w:rsid w:val="059CE814"/>
    <w:rsid w:val="062EC614"/>
    <w:rsid w:val="0630E874"/>
    <w:rsid w:val="0674F7B0"/>
    <w:rsid w:val="067C2000"/>
    <w:rsid w:val="068A3525"/>
    <w:rsid w:val="06B916AB"/>
    <w:rsid w:val="06E262A4"/>
    <w:rsid w:val="0709DB55"/>
    <w:rsid w:val="07489077"/>
    <w:rsid w:val="07731635"/>
    <w:rsid w:val="078EFDF2"/>
    <w:rsid w:val="07A03341"/>
    <w:rsid w:val="081BC328"/>
    <w:rsid w:val="081FD53C"/>
    <w:rsid w:val="086597B5"/>
    <w:rsid w:val="086B6CAF"/>
    <w:rsid w:val="0874E2A6"/>
    <w:rsid w:val="08755974"/>
    <w:rsid w:val="088A3CC6"/>
    <w:rsid w:val="08C8452B"/>
    <w:rsid w:val="08E0830F"/>
    <w:rsid w:val="08FCB0C5"/>
    <w:rsid w:val="0932B36D"/>
    <w:rsid w:val="093736C1"/>
    <w:rsid w:val="09687218"/>
    <w:rsid w:val="09794FB4"/>
    <w:rsid w:val="09A3CAD7"/>
    <w:rsid w:val="09ACE9D8"/>
    <w:rsid w:val="09FF976A"/>
    <w:rsid w:val="0A08CE5C"/>
    <w:rsid w:val="0A26C023"/>
    <w:rsid w:val="0A41016C"/>
    <w:rsid w:val="0A521B3D"/>
    <w:rsid w:val="0A5EA4C7"/>
    <w:rsid w:val="0A6A07CD"/>
    <w:rsid w:val="0AF74896"/>
    <w:rsid w:val="0AFCF64D"/>
    <w:rsid w:val="0B030085"/>
    <w:rsid w:val="0B1ED419"/>
    <w:rsid w:val="0B51B2BF"/>
    <w:rsid w:val="0B5B5735"/>
    <w:rsid w:val="0BA25759"/>
    <w:rsid w:val="0BC29084"/>
    <w:rsid w:val="0BCA12AD"/>
    <w:rsid w:val="0BCEB288"/>
    <w:rsid w:val="0BD45901"/>
    <w:rsid w:val="0BF6C378"/>
    <w:rsid w:val="0C292237"/>
    <w:rsid w:val="0C2CB0DD"/>
    <w:rsid w:val="0C76FFCD"/>
    <w:rsid w:val="0C861EE3"/>
    <w:rsid w:val="0C8A7519"/>
    <w:rsid w:val="0C94745F"/>
    <w:rsid w:val="0C979F64"/>
    <w:rsid w:val="0CA73652"/>
    <w:rsid w:val="0CB76C63"/>
    <w:rsid w:val="0CC0DA39"/>
    <w:rsid w:val="0CE0D0FF"/>
    <w:rsid w:val="0CE7E850"/>
    <w:rsid w:val="0CEA1945"/>
    <w:rsid w:val="0CF976A9"/>
    <w:rsid w:val="0D0341A2"/>
    <w:rsid w:val="0D0B5C58"/>
    <w:rsid w:val="0D2EE92C"/>
    <w:rsid w:val="0D2F9DBA"/>
    <w:rsid w:val="0D4C1E1A"/>
    <w:rsid w:val="0D778942"/>
    <w:rsid w:val="0D808FB4"/>
    <w:rsid w:val="0D8844C5"/>
    <w:rsid w:val="0DA48EEB"/>
    <w:rsid w:val="0DB23F7C"/>
    <w:rsid w:val="0DBE8767"/>
    <w:rsid w:val="0DD10F02"/>
    <w:rsid w:val="0DDF0C31"/>
    <w:rsid w:val="0DE172DF"/>
    <w:rsid w:val="0DE8E046"/>
    <w:rsid w:val="0E0A3346"/>
    <w:rsid w:val="0E0E5BD9"/>
    <w:rsid w:val="0E26457A"/>
    <w:rsid w:val="0E2EFA82"/>
    <w:rsid w:val="0E346D33"/>
    <w:rsid w:val="0E4FFCEF"/>
    <w:rsid w:val="0E59B503"/>
    <w:rsid w:val="0E5CD829"/>
    <w:rsid w:val="0E6E0988"/>
    <w:rsid w:val="0EA4093B"/>
    <w:rsid w:val="0EB02D20"/>
    <w:rsid w:val="0EC249F7"/>
    <w:rsid w:val="0F0F1A62"/>
    <w:rsid w:val="0F1EFC50"/>
    <w:rsid w:val="0F209478"/>
    <w:rsid w:val="0F2D9006"/>
    <w:rsid w:val="0F609114"/>
    <w:rsid w:val="0F7ADC92"/>
    <w:rsid w:val="0F7F8C23"/>
    <w:rsid w:val="0F9B29C6"/>
    <w:rsid w:val="0F9FD47A"/>
    <w:rsid w:val="1005B5D3"/>
    <w:rsid w:val="100CBC27"/>
    <w:rsid w:val="10153AC9"/>
    <w:rsid w:val="1016040E"/>
    <w:rsid w:val="1021BA07"/>
    <w:rsid w:val="10453CEE"/>
    <w:rsid w:val="105E0B53"/>
    <w:rsid w:val="106EE47A"/>
    <w:rsid w:val="106F64C0"/>
    <w:rsid w:val="109A626E"/>
    <w:rsid w:val="10A4DD65"/>
    <w:rsid w:val="10A52206"/>
    <w:rsid w:val="10B181E7"/>
    <w:rsid w:val="10FB93B8"/>
    <w:rsid w:val="111286AC"/>
    <w:rsid w:val="112F8BFD"/>
    <w:rsid w:val="11423DD0"/>
    <w:rsid w:val="116A3346"/>
    <w:rsid w:val="117E737C"/>
    <w:rsid w:val="11857136"/>
    <w:rsid w:val="11B57FB8"/>
    <w:rsid w:val="11D808F9"/>
    <w:rsid w:val="11D99931"/>
    <w:rsid w:val="11E74D30"/>
    <w:rsid w:val="12038989"/>
    <w:rsid w:val="1252325A"/>
    <w:rsid w:val="125400D7"/>
    <w:rsid w:val="127C6185"/>
    <w:rsid w:val="128AFD6A"/>
    <w:rsid w:val="12C3CC67"/>
    <w:rsid w:val="12C8B799"/>
    <w:rsid w:val="12C9FA80"/>
    <w:rsid w:val="12E7C8B7"/>
    <w:rsid w:val="1327D65C"/>
    <w:rsid w:val="1327E12A"/>
    <w:rsid w:val="1330494C"/>
    <w:rsid w:val="135E0ECD"/>
    <w:rsid w:val="137A7E28"/>
    <w:rsid w:val="1388662C"/>
    <w:rsid w:val="139023DD"/>
    <w:rsid w:val="13AE04AB"/>
    <w:rsid w:val="13AEB82D"/>
    <w:rsid w:val="13BF6670"/>
    <w:rsid w:val="13C2C624"/>
    <w:rsid w:val="13C3B6EF"/>
    <w:rsid w:val="13D688A4"/>
    <w:rsid w:val="14240029"/>
    <w:rsid w:val="14319097"/>
    <w:rsid w:val="14458B40"/>
    <w:rsid w:val="14510872"/>
    <w:rsid w:val="145B39CE"/>
    <w:rsid w:val="14783AEF"/>
    <w:rsid w:val="147A6E8C"/>
    <w:rsid w:val="147B3323"/>
    <w:rsid w:val="14A3656B"/>
    <w:rsid w:val="14ACE31D"/>
    <w:rsid w:val="14BAE304"/>
    <w:rsid w:val="14C0E436"/>
    <w:rsid w:val="14D926F6"/>
    <w:rsid w:val="14FF8125"/>
    <w:rsid w:val="15676AF2"/>
    <w:rsid w:val="156972CA"/>
    <w:rsid w:val="158BA199"/>
    <w:rsid w:val="15A66E5D"/>
    <w:rsid w:val="15B8FA20"/>
    <w:rsid w:val="15BDE4FB"/>
    <w:rsid w:val="15DB9DFC"/>
    <w:rsid w:val="160643B1"/>
    <w:rsid w:val="16091287"/>
    <w:rsid w:val="161C333A"/>
    <w:rsid w:val="1621E82E"/>
    <w:rsid w:val="1648676E"/>
    <w:rsid w:val="1674F757"/>
    <w:rsid w:val="16791B6D"/>
    <w:rsid w:val="16932EDF"/>
    <w:rsid w:val="1695F2C3"/>
    <w:rsid w:val="1696B7FC"/>
    <w:rsid w:val="16ADC9B0"/>
    <w:rsid w:val="1738ACD1"/>
    <w:rsid w:val="173E11E1"/>
    <w:rsid w:val="17425949"/>
    <w:rsid w:val="17649BE4"/>
    <w:rsid w:val="178CA1F2"/>
    <w:rsid w:val="17B0BB69"/>
    <w:rsid w:val="17C4D68E"/>
    <w:rsid w:val="17E44F21"/>
    <w:rsid w:val="17F4B826"/>
    <w:rsid w:val="1805DFF2"/>
    <w:rsid w:val="18091CB6"/>
    <w:rsid w:val="180E6981"/>
    <w:rsid w:val="1810D447"/>
    <w:rsid w:val="1814EBCE"/>
    <w:rsid w:val="181D8677"/>
    <w:rsid w:val="182DCA70"/>
    <w:rsid w:val="18367F4C"/>
    <w:rsid w:val="1848D158"/>
    <w:rsid w:val="1848E327"/>
    <w:rsid w:val="18812DF2"/>
    <w:rsid w:val="18A33151"/>
    <w:rsid w:val="18C3425B"/>
    <w:rsid w:val="18F77D62"/>
    <w:rsid w:val="1908AEC1"/>
    <w:rsid w:val="19122230"/>
    <w:rsid w:val="19548B03"/>
    <w:rsid w:val="195C8F26"/>
    <w:rsid w:val="1963413D"/>
    <w:rsid w:val="1981E3A2"/>
    <w:rsid w:val="1984893C"/>
    <w:rsid w:val="1984B494"/>
    <w:rsid w:val="19908887"/>
    <w:rsid w:val="19AC9819"/>
    <w:rsid w:val="19D0A5D2"/>
    <w:rsid w:val="19E71175"/>
    <w:rsid w:val="19EAC8D7"/>
    <w:rsid w:val="1A04599C"/>
    <w:rsid w:val="1A0F7BE5"/>
    <w:rsid w:val="1A3B4AFE"/>
    <w:rsid w:val="1A3BCED3"/>
    <w:rsid w:val="1A42455D"/>
    <w:rsid w:val="1A515F20"/>
    <w:rsid w:val="1A867253"/>
    <w:rsid w:val="1A9E4B51"/>
    <w:rsid w:val="1AD54EBE"/>
    <w:rsid w:val="1ADEE18A"/>
    <w:rsid w:val="1B0857F1"/>
    <w:rsid w:val="1B208484"/>
    <w:rsid w:val="1B3BC412"/>
    <w:rsid w:val="1B4C8C90"/>
    <w:rsid w:val="1B591F63"/>
    <w:rsid w:val="1B62D322"/>
    <w:rsid w:val="1B646CAE"/>
    <w:rsid w:val="1B6A9141"/>
    <w:rsid w:val="1B72707C"/>
    <w:rsid w:val="1B82E1D6"/>
    <w:rsid w:val="1B9DF7F4"/>
    <w:rsid w:val="1BB4AFAC"/>
    <w:rsid w:val="1BCAFDBF"/>
    <w:rsid w:val="1BDCA04B"/>
    <w:rsid w:val="1C17FCEC"/>
    <w:rsid w:val="1C517DAA"/>
    <w:rsid w:val="1C779BBF"/>
    <w:rsid w:val="1CE85089"/>
    <w:rsid w:val="1D1787F9"/>
    <w:rsid w:val="1D590D58"/>
    <w:rsid w:val="1DB0A529"/>
    <w:rsid w:val="1DB77AC8"/>
    <w:rsid w:val="1DF33856"/>
    <w:rsid w:val="1E3527BE"/>
    <w:rsid w:val="1E70342D"/>
    <w:rsid w:val="1E95F362"/>
    <w:rsid w:val="1EB3585A"/>
    <w:rsid w:val="1ED9FC98"/>
    <w:rsid w:val="1EE584B6"/>
    <w:rsid w:val="1EE647E4"/>
    <w:rsid w:val="1EE8F2EE"/>
    <w:rsid w:val="1F1EFAD8"/>
    <w:rsid w:val="1F2BEACA"/>
    <w:rsid w:val="1F33132C"/>
    <w:rsid w:val="1F35E876"/>
    <w:rsid w:val="1F44DB03"/>
    <w:rsid w:val="1F5C9A6A"/>
    <w:rsid w:val="1F5E4BF6"/>
    <w:rsid w:val="1F7759BD"/>
    <w:rsid w:val="1F9A1B52"/>
    <w:rsid w:val="1FB3AD23"/>
    <w:rsid w:val="1FB3B4EC"/>
    <w:rsid w:val="1FBC92C3"/>
    <w:rsid w:val="1FF20689"/>
    <w:rsid w:val="2004B901"/>
    <w:rsid w:val="20142E9B"/>
    <w:rsid w:val="201C9EE5"/>
    <w:rsid w:val="20225144"/>
    <w:rsid w:val="204F28BB"/>
    <w:rsid w:val="206113F5"/>
    <w:rsid w:val="206A902C"/>
    <w:rsid w:val="206FB5CE"/>
    <w:rsid w:val="2084DCE5"/>
    <w:rsid w:val="209092DA"/>
    <w:rsid w:val="20C35A6D"/>
    <w:rsid w:val="20C773BC"/>
    <w:rsid w:val="20D2DCBD"/>
    <w:rsid w:val="20F2B911"/>
    <w:rsid w:val="211C8293"/>
    <w:rsid w:val="21529077"/>
    <w:rsid w:val="2167E863"/>
    <w:rsid w:val="217718E0"/>
    <w:rsid w:val="21BF9784"/>
    <w:rsid w:val="21C7FC40"/>
    <w:rsid w:val="22128C58"/>
    <w:rsid w:val="22284CE9"/>
    <w:rsid w:val="22479AD1"/>
    <w:rsid w:val="2280DA2C"/>
    <w:rsid w:val="22A10D08"/>
    <w:rsid w:val="22E8FA1E"/>
    <w:rsid w:val="22EE14E2"/>
    <w:rsid w:val="231BA16A"/>
    <w:rsid w:val="2372E522"/>
    <w:rsid w:val="23A33BB4"/>
    <w:rsid w:val="23ADC0E1"/>
    <w:rsid w:val="23D4A59A"/>
    <w:rsid w:val="24100518"/>
    <w:rsid w:val="243079EB"/>
    <w:rsid w:val="2435F7F7"/>
    <w:rsid w:val="244B2EC9"/>
    <w:rsid w:val="2466B3F2"/>
    <w:rsid w:val="2484CA7F"/>
    <w:rsid w:val="24DC8D0E"/>
    <w:rsid w:val="24F19B3C"/>
    <w:rsid w:val="24F57C1F"/>
    <w:rsid w:val="24FB5C5C"/>
    <w:rsid w:val="250D4997"/>
    <w:rsid w:val="2521AA9F"/>
    <w:rsid w:val="252299DE"/>
    <w:rsid w:val="25380A96"/>
    <w:rsid w:val="2549D9A6"/>
    <w:rsid w:val="25600F4E"/>
    <w:rsid w:val="25A28EB1"/>
    <w:rsid w:val="25A5B6D5"/>
    <w:rsid w:val="25BCD80D"/>
    <w:rsid w:val="262D274E"/>
    <w:rsid w:val="265116DF"/>
    <w:rsid w:val="265F3B71"/>
    <w:rsid w:val="26B6909F"/>
    <w:rsid w:val="26D3AFA5"/>
    <w:rsid w:val="26EB8D1C"/>
    <w:rsid w:val="26FC0579"/>
    <w:rsid w:val="270DC3C3"/>
    <w:rsid w:val="271912A3"/>
    <w:rsid w:val="273D95C4"/>
    <w:rsid w:val="275C4FDD"/>
    <w:rsid w:val="27B921E2"/>
    <w:rsid w:val="27F0062A"/>
    <w:rsid w:val="27F860C5"/>
    <w:rsid w:val="27F908C1"/>
    <w:rsid w:val="27FC3DEF"/>
    <w:rsid w:val="2810FA06"/>
    <w:rsid w:val="282B0F98"/>
    <w:rsid w:val="283D1E4D"/>
    <w:rsid w:val="28454015"/>
    <w:rsid w:val="2852F7F2"/>
    <w:rsid w:val="2859B5DB"/>
    <w:rsid w:val="286A5FEE"/>
    <w:rsid w:val="2876C51D"/>
    <w:rsid w:val="28BA2011"/>
    <w:rsid w:val="28D7A982"/>
    <w:rsid w:val="28EE3DD9"/>
    <w:rsid w:val="28FA3893"/>
    <w:rsid w:val="290568F5"/>
    <w:rsid w:val="2909C1C3"/>
    <w:rsid w:val="2993E08F"/>
    <w:rsid w:val="29AD6394"/>
    <w:rsid w:val="29E04E3C"/>
    <w:rsid w:val="29E6AD9D"/>
    <w:rsid w:val="2A1B7DF1"/>
    <w:rsid w:val="2A21AD6F"/>
    <w:rsid w:val="2A338071"/>
    <w:rsid w:val="2A3480C3"/>
    <w:rsid w:val="2A5EC23C"/>
    <w:rsid w:val="2A604C73"/>
    <w:rsid w:val="2A638F92"/>
    <w:rsid w:val="2A753686"/>
    <w:rsid w:val="2A8F2831"/>
    <w:rsid w:val="2AAED3D4"/>
    <w:rsid w:val="2AB5CC38"/>
    <w:rsid w:val="2AED69B6"/>
    <w:rsid w:val="2AFC5A67"/>
    <w:rsid w:val="2B0927F1"/>
    <w:rsid w:val="2B17A4A9"/>
    <w:rsid w:val="2B32B51C"/>
    <w:rsid w:val="2B3F6F88"/>
    <w:rsid w:val="2B610BF3"/>
    <w:rsid w:val="2B804857"/>
    <w:rsid w:val="2B93345E"/>
    <w:rsid w:val="2B9D9183"/>
    <w:rsid w:val="2BBC5758"/>
    <w:rsid w:val="2BF134B3"/>
    <w:rsid w:val="2BFC7BCF"/>
    <w:rsid w:val="2C065E0D"/>
    <w:rsid w:val="2C4CB9BD"/>
    <w:rsid w:val="2C4CE160"/>
    <w:rsid w:val="2C7B107C"/>
    <w:rsid w:val="2CCE4B25"/>
    <w:rsid w:val="2D890611"/>
    <w:rsid w:val="2DB30165"/>
    <w:rsid w:val="2DBDB10D"/>
    <w:rsid w:val="2DCE3D79"/>
    <w:rsid w:val="2DE43B0C"/>
    <w:rsid w:val="2E0A785B"/>
    <w:rsid w:val="2E0B3871"/>
    <w:rsid w:val="2E346746"/>
    <w:rsid w:val="2E3E1CD8"/>
    <w:rsid w:val="2E60D201"/>
    <w:rsid w:val="2E6B2A7F"/>
    <w:rsid w:val="2E7458E2"/>
    <w:rsid w:val="2E884398"/>
    <w:rsid w:val="2EE9D8BB"/>
    <w:rsid w:val="2EF495E8"/>
    <w:rsid w:val="2EF67716"/>
    <w:rsid w:val="2EFBA2D5"/>
    <w:rsid w:val="2EFFC5E6"/>
    <w:rsid w:val="2F21ADD9"/>
    <w:rsid w:val="2F590602"/>
    <w:rsid w:val="2F6FD8A5"/>
    <w:rsid w:val="2F9DC42B"/>
    <w:rsid w:val="2FB51D8A"/>
    <w:rsid w:val="2FBEB1D5"/>
    <w:rsid w:val="2FF531E8"/>
    <w:rsid w:val="2FFF5736"/>
    <w:rsid w:val="3007B45F"/>
    <w:rsid w:val="3014FFE2"/>
    <w:rsid w:val="30256029"/>
    <w:rsid w:val="3035C7B4"/>
    <w:rsid w:val="3058D845"/>
    <w:rsid w:val="305E09D7"/>
    <w:rsid w:val="30921B54"/>
    <w:rsid w:val="30A98EDF"/>
    <w:rsid w:val="30E54158"/>
    <w:rsid w:val="31242AEE"/>
    <w:rsid w:val="315EFD4E"/>
    <w:rsid w:val="31916AAD"/>
    <w:rsid w:val="31930CC2"/>
    <w:rsid w:val="31A65511"/>
    <w:rsid w:val="322C36AA"/>
    <w:rsid w:val="324A748B"/>
    <w:rsid w:val="328C1536"/>
    <w:rsid w:val="32AB930F"/>
    <w:rsid w:val="32B91145"/>
    <w:rsid w:val="32CECE2E"/>
    <w:rsid w:val="3304F916"/>
    <w:rsid w:val="332A1C47"/>
    <w:rsid w:val="334F9D69"/>
    <w:rsid w:val="335A6B13"/>
    <w:rsid w:val="33692FC7"/>
    <w:rsid w:val="338D8A16"/>
    <w:rsid w:val="33A7EF44"/>
    <w:rsid w:val="33E97C64"/>
    <w:rsid w:val="3411174F"/>
    <w:rsid w:val="3416D3F5"/>
    <w:rsid w:val="34182913"/>
    <w:rsid w:val="343C4317"/>
    <w:rsid w:val="3446B86E"/>
    <w:rsid w:val="34475695"/>
    <w:rsid w:val="3485C36F"/>
    <w:rsid w:val="34A88E8B"/>
    <w:rsid w:val="3507EE39"/>
    <w:rsid w:val="351973CA"/>
    <w:rsid w:val="355C1FC2"/>
    <w:rsid w:val="3570401D"/>
    <w:rsid w:val="357DF901"/>
    <w:rsid w:val="358193BD"/>
    <w:rsid w:val="3583F9BC"/>
    <w:rsid w:val="35B7E92D"/>
    <w:rsid w:val="360935ED"/>
    <w:rsid w:val="361F521D"/>
    <w:rsid w:val="3626B4C8"/>
    <w:rsid w:val="3638C221"/>
    <w:rsid w:val="36407013"/>
    <w:rsid w:val="36881789"/>
    <w:rsid w:val="36C8FA63"/>
    <w:rsid w:val="36F8EDC6"/>
    <w:rsid w:val="36FF5669"/>
    <w:rsid w:val="370507A4"/>
    <w:rsid w:val="37083005"/>
    <w:rsid w:val="370C8299"/>
    <w:rsid w:val="37148DFB"/>
    <w:rsid w:val="371D641E"/>
    <w:rsid w:val="3743AA19"/>
    <w:rsid w:val="374B4CC0"/>
    <w:rsid w:val="37513F88"/>
    <w:rsid w:val="376572D1"/>
    <w:rsid w:val="37671DF7"/>
    <w:rsid w:val="37742E7F"/>
    <w:rsid w:val="37921BAB"/>
    <w:rsid w:val="37A1137A"/>
    <w:rsid w:val="3818D769"/>
    <w:rsid w:val="381D194D"/>
    <w:rsid w:val="3835BE4F"/>
    <w:rsid w:val="3844FCD2"/>
    <w:rsid w:val="384920E8"/>
    <w:rsid w:val="387018DB"/>
    <w:rsid w:val="38802972"/>
    <w:rsid w:val="38968781"/>
    <w:rsid w:val="38A7D699"/>
    <w:rsid w:val="38B1FE01"/>
    <w:rsid w:val="38CBB8B8"/>
    <w:rsid w:val="38E9D943"/>
    <w:rsid w:val="38FC87A1"/>
    <w:rsid w:val="38FFE848"/>
    <w:rsid w:val="3915B4CE"/>
    <w:rsid w:val="392C2034"/>
    <w:rsid w:val="393172FD"/>
    <w:rsid w:val="39825F9D"/>
    <w:rsid w:val="398BD206"/>
    <w:rsid w:val="399641E8"/>
    <w:rsid w:val="399F3F68"/>
    <w:rsid w:val="39A84351"/>
    <w:rsid w:val="39AAFE79"/>
    <w:rsid w:val="39AEE755"/>
    <w:rsid w:val="39CD2FB1"/>
    <w:rsid w:val="39EE05FA"/>
    <w:rsid w:val="39EFBB1A"/>
    <w:rsid w:val="39FF0E55"/>
    <w:rsid w:val="3A2BE9E5"/>
    <w:rsid w:val="3A45C56E"/>
    <w:rsid w:val="3A9DE5EA"/>
    <w:rsid w:val="3AA272E1"/>
    <w:rsid w:val="3AAFB730"/>
    <w:rsid w:val="3AB0EE34"/>
    <w:rsid w:val="3AB1852F"/>
    <w:rsid w:val="3AC22E56"/>
    <w:rsid w:val="3ACFD40F"/>
    <w:rsid w:val="3ADE0118"/>
    <w:rsid w:val="3AE3E6FC"/>
    <w:rsid w:val="3AF72EFA"/>
    <w:rsid w:val="3B25ABC6"/>
    <w:rsid w:val="3B4BB39D"/>
    <w:rsid w:val="3B60E7C6"/>
    <w:rsid w:val="3B6423D1"/>
    <w:rsid w:val="3B80C1AA"/>
    <w:rsid w:val="3B81497B"/>
    <w:rsid w:val="3BCE8292"/>
    <w:rsid w:val="3BF06534"/>
    <w:rsid w:val="3C1DE21A"/>
    <w:rsid w:val="3C2360A2"/>
    <w:rsid w:val="3C342863"/>
    <w:rsid w:val="3C5F9CE6"/>
    <w:rsid w:val="3C733C5E"/>
    <w:rsid w:val="3C8299C2"/>
    <w:rsid w:val="3C82FBFB"/>
    <w:rsid w:val="3CA8D537"/>
    <w:rsid w:val="3CC90222"/>
    <w:rsid w:val="3CEF9DA2"/>
    <w:rsid w:val="3CF4C108"/>
    <w:rsid w:val="3D3A8BD9"/>
    <w:rsid w:val="3D468D82"/>
    <w:rsid w:val="3D5887C9"/>
    <w:rsid w:val="3D6AD250"/>
    <w:rsid w:val="3D746137"/>
    <w:rsid w:val="3D82797B"/>
    <w:rsid w:val="3DACB31B"/>
    <w:rsid w:val="3DBC92DE"/>
    <w:rsid w:val="3DC4E4F1"/>
    <w:rsid w:val="3DFB82BF"/>
    <w:rsid w:val="3E19564F"/>
    <w:rsid w:val="3E29C341"/>
    <w:rsid w:val="3E30765C"/>
    <w:rsid w:val="3E38F9C4"/>
    <w:rsid w:val="3E39D1FF"/>
    <w:rsid w:val="3E533411"/>
    <w:rsid w:val="3E56168A"/>
    <w:rsid w:val="3E666829"/>
    <w:rsid w:val="3E73A319"/>
    <w:rsid w:val="3E9B0287"/>
    <w:rsid w:val="3EA92D29"/>
    <w:rsid w:val="3EB1B060"/>
    <w:rsid w:val="3EB43E56"/>
    <w:rsid w:val="3ECED713"/>
    <w:rsid w:val="3F02F67E"/>
    <w:rsid w:val="3F04AE87"/>
    <w:rsid w:val="3F0A95F5"/>
    <w:rsid w:val="3F1D0EB6"/>
    <w:rsid w:val="3F58FAF6"/>
    <w:rsid w:val="3F5E6F67"/>
    <w:rsid w:val="3F66F567"/>
    <w:rsid w:val="3F6B7C36"/>
    <w:rsid w:val="3F78A4D4"/>
    <w:rsid w:val="3F86DF44"/>
    <w:rsid w:val="3FAFA187"/>
    <w:rsid w:val="3FEA2B2D"/>
    <w:rsid w:val="3FF74C6D"/>
    <w:rsid w:val="3FFCE18D"/>
    <w:rsid w:val="403EB969"/>
    <w:rsid w:val="40500EB7"/>
    <w:rsid w:val="406AA774"/>
    <w:rsid w:val="4078BCE0"/>
    <w:rsid w:val="40851FB0"/>
    <w:rsid w:val="4087E10F"/>
    <w:rsid w:val="409CD720"/>
    <w:rsid w:val="40C029F2"/>
    <w:rsid w:val="40C34759"/>
    <w:rsid w:val="40C651B6"/>
    <w:rsid w:val="40CD6D9E"/>
    <w:rsid w:val="40D4DF6E"/>
    <w:rsid w:val="40E52805"/>
    <w:rsid w:val="4118D943"/>
    <w:rsid w:val="4122FE4B"/>
    <w:rsid w:val="4146AD81"/>
    <w:rsid w:val="4148400F"/>
    <w:rsid w:val="41B07913"/>
    <w:rsid w:val="41D1703D"/>
    <w:rsid w:val="41E9EC21"/>
    <w:rsid w:val="4200A7C6"/>
    <w:rsid w:val="4217E681"/>
    <w:rsid w:val="42217051"/>
    <w:rsid w:val="4238F1AF"/>
    <w:rsid w:val="4266F6A9"/>
    <w:rsid w:val="426A639F"/>
    <w:rsid w:val="426F6992"/>
    <w:rsid w:val="427131DE"/>
    <w:rsid w:val="427C55FA"/>
    <w:rsid w:val="42809E07"/>
    <w:rsid w:val="42828466"/>
    <w:rsid w:val="429B9424"/>
    <w:rsid w:val="42D4E538"/>
    <w:rsid w:val="42DFBB1C"/>
    <w:rsid w:val="42EC396B"/>
    <w:rsid w:val="43084967"/>
    <w:rsid w:val="430F3889"/>
    <w:rsid w:val="4332C0E0"/>
    <w:rsid w:val="433DD4B2"/>
    <w:rsid w:val="4348C82B"/>
    <w:rsid w:val="43586BD7"/>
    <w:rsid w:val="435B9DF9"/>
    <w:rsid w:val="436C5BCB"/>
    <w:rsid w:val="4371D019"/>
    <w:rsid w:val="438D692F"/>
    <w:rsid w:val="43B1E680"/>
    <w:rsid w:val="43D46A1F"/>
    <w:rsid w:val="43FEF7DD"/>
    <w:rsid w:val="4408011A"/>
    <w:rsid w:val="440A72BC"/>
    <w:rsid w:val="440EAD01"/>
    <w:rsid w:val="441E54C7"/>
    <w:rsid w:val="4431DD49"/>
    <w:rsid w:val="445B5005"/>
    <w:rsid w:val="44780FD7"/>
    <w:rsid w:val="4496B289"/>
    <w:rsid w:val="44AA1485"/>
    <w:rsid w:val="44ACD89B"/>
    <w:rsid w:val="45037ED1"/>
    <w:rsid w:val="45059A31"/>
    <w:rsid w:val="450CBD7A"/>
    <w:rsid w:val="4514B6ED"/>
    <w:rsid w:val="4530781D"/>
    <w:rsid w:val="454CD8FE"/>
    <w:rsid w:val="454FDF13"/>
    <w:rsid w:val="455DB03A"/>
    <w:rsid w:val="4563ECE7"/>
    <w:rsid w:val="45794D0D"/>
    <w:rsid w:val="4599BB77"/>
    <w:rsid w:val="45B40E8E"/>
    <w:rsid w:val="45BA2528"/>
    <w:rsid w:val="45F3F700"/>
    <w:rsid w:val="45F77C85"/>
    <w:rsid w:val="460B4155"/>
    <w:rsid w:val="46204337"/>
    <w:rsid w:val="4629027F"/>
    <w:rsid w:val="466BF676"/>
    <w:rsid w:val="467AC914"/>
    <w:rsid w:val="468068ED"/>
    <w:rsid w:val="4685D28E"/>
    <w:rsid w:val="468BB903"/>
    <w:rsid w:val="46A970DB"/>
    <w:rsid w:val="46C3BA37"/>
    <w:rsid w:val="46CC487E"/>
    <w:rsid w:val="46D82615"/>
    <w:rsid w:val="46DD8A6E"/>
    <w:rsid w:val="470FA043"/>
    <w:rsid w:val="471CCB2A"/>
    <w:rsid w:val="4735391F"/>
    <w:rsid w:val="4735AB15"/>
    <w:rsid w:val="47495FE8"/>
    <w:rsid w:val="47662FCB"/>
    <w:rsid w:val="477469E6"/>
    <w:rsid w:val="4793DEAF"/>
    <w:rsid w:val="47BE09BB"/>
    <w:rsid w:val="47E5045F"/>
    <w:rsid w:val="47F21CD7"/>
    <w:rsid w:val="48048673"/>
    <w:rsid w:val="4850884F"/>
    <w:rsid w:val="485974BA"/>
    <w:rsid w:val="48636E9A"/>
    <w:rsid w:val="486C405C"/>
    <w:rsid w:val="48733236"/>
    <w:rsid w:val="48763D1A"/>
    <w:rsid w:val="489CA289"/>
    <w:rsid w:val="48EE01BC"/>
    <w:rsid w:val="4900FB51"/>
    <w:rsid w:val="490DD7AD"/>
    <w:rsid w:val="493F663F"/>
    <w:rsid w:val="49513EBB"/>
    <w:rsid w:val="497966D9"/>
    <w:rsid w:val="497D218E"/>
    <w:rsid w:val="499D499E"/>
    <w:rsid w:val="499EA2B0"/>
    <w:rsid w:val="49A9CFE5"/>
    <w:rsid w:val="49B2BF0F"/>
    <w:rsid w:val="49C6C5C8"/>
    <w:rsid w:val="49ED9972"/>
    <w:rsid w:val="4A300AB1"/>
    <w:rsid w:val="4A3E38CA"/>
    <w:rsid w:val="4A476745"/>
    <w:rsid w:val="4A572525"/>
    <w:rsid w:val="4A848F1B"/>
    <w:rsid w:val="4AA9A80E"/>
    <w:rsid w:val="4AC0DD6A"/>
    <w:rsid w:val="4AD04515"/>
    <w:rsid w:val="4AD18B93"/>
    <w:rsid w:val="4AE0D391"/>
    <w:rsid w:val="4AF3B45A"/>
    <w:rsid w:val="4B2F58FD"/>
    <w:rsid w:val="4B417C2A"/>
    <w:rsid w:val="4B548FF0"/>
    <w:rsid w:val="4B6FBD7E"/>
    <w:rsid w:val="4B802F96"/>
    <w:rsid w:val="4B8188CC"/>
    <w:rsid w:val="4B953280"/>
    <w:rsid w:val="4B9F2CD5"/>
    <w:rsid w:val="4C2C9D23"/>
    <w:rsid w:val="4C5CADCB"/>
    <w:rsid w:val="4C5F6FB9"/>
    <w:rsid w:val="4C6D5BF4"/>
    <w:rsid w:val="4C74E215"/>
    <w:rsid w:val="4CAD55B7"/>
    <w:rsid w:val="4CD48034"/>
    <w:rsid w:val="4CD575AE"/>
    <w:rsid w:val="4CE21531"/>
    <w:rsid w:val="4CF07268"/>
    <w:rsid w:val="4D152674"/>
    <w:rsid w:val="4D23F972"/>
    <w:rsid w:val="4D289DE3"/>
    <w:rsid w:val="4D4993DF"/>
    <w:rsid w:val="4D9EC69B"/>
    <w:rsid w:val="4DC9F5EF"/>
    <w:rsid w:val="4DE148D0"/>
    <w:rsid w:val="4DFEE3C0"/>
    <w:rsid w:val="4E0A32CC"/>
    <w:rsid w:val="4E56D248"/>
    <w:rsid w:val="4E80EDE3"/>
    <w:rsid w:val="4F2C2B63"/>
    <w:rsid w:val="4F2EA31C"/>
    <w:rsid w:val="4F35F540"/>
    <w:rsid w:val="4F3B4970"/>
    <w:rsid w:val="4F8E5408"/>
    <w:rsid w:val="4F979515"/>
    <w:rsid w:val="4FC8B692"/>
    <w:rsid w:val="4FDED380"/>
    <w:rsid w:val="4FE879B0"/>
    <w:rsid w:val="5001CEE2"/>
    <w:rsid w:val="501F4B99"/>
    <w:rsid w:val="50271EDD"/>
    <w:rsid w:val="503EB360"/>
    <w:rsid w:val="50622D27"/>
    <w:rsid w:val="50662490"/>
    <w:rsid w:val="506D178E"/>
    <w:rsid w:val="5070DC24"/>
    <w:rsid w:val="50842EF3"/>
    <w:rsid w:val="509D8DC9"/>
    <w:rsid w:val="50CF5147"/>
    <w:rsid w:val="50D1CE4C"/>
    <w:rsid w:val="50D6DD5E"/>
    <w:rsid w:val="50F0305B"/>
    <w:rsid w:val="512701F8"/>
    <w:rsid w:val="51820FE3"/>
    <w:rsid w:val="51999530"/>
    <w:rsid w:val="51A24E1A"/>
    <w:rsid w:val="51B58654"/>
    <w:rsid w:val="51C3D0B3"/>
    <w:rsid w:val="51F75A5F"/>
    <w:rsid w:val="5201AA5E"/>
    <w:rsid w:val="52086F19"/>
    <w:rsid w:val="5227CEFC"/>
    <w:rsid w:val="5273774C"/>
    <w:rsid w:val="527400EB"/>
    <w:rsid w:val="5279B8CF"/>
    <w:rsid w:val="527E0C0F"/>
    <w:rsid w:val="52BEE22A"/>
    <w:rsid w:val="52C0C247"/>
    <w:rsid w:val="52CF6E71"/>
    <w:rsid w:val="53024346"/>
    <w:rsid w:val="533CFB2E"/>
    <w:rsid w:val="538CFAF8"/>
    <w:rsid w:val="53958562"/>
    <w:rsid w:val="53A680FC"/>
    <w:rsid w:val="53FA1E36"/>
    <w:rsid w:val="5401B40B"/>
    <w:rsid w:val="54350A81"/>
    <w:rsid w:val="544DA2B6"/>
    <w:rsid w:val="54508A54"/>
    <w:rsid w:val="545FAEB9"/>
    <w:rsid w:val="546FA427"/>
    <w:rsid w:val="5480C5E7"/>
    <w:rsid w:val="54A4C02F"/>
    <w:rsid w:val="54A70B08"/>
    <w:rsid w:val="54EAF190"/>
    <w:rsid w:val="54EE8928"/>
    <w:rsid w:val="5509FEEF"/>
    <w:rsid w:val="551C020B"/>
    <w:rsid w:val="552BB1CA"/>
    <w:rsid w:val="5542D6D8"/>
    <w:rsid w:val="55A5C2C9"/>
    <w:rsid w:val="55D45D9B"/>
    <w:rsid w:val="55E0EA09"/>
    <w:rsid w:val="55FED483"/>
    <w:rsid w:val="5601584F"/>
    <w:rsid w:val="5603FDAD"/>
    <w:rsid w:val="560BBEC4"/>
    <w:rsid w:val="561160A2"/>
    <w:rsid w:val="5624C31E"/>
    <w:rsid w:val="562E997D"/>
    <w:rsid w:val="563B36D4"/>
    <w:rsid w:val="56615485"/>
    <w:rsid w:val="567E5934"/>
    <w:rsid w:val="56898A5E"/>
    <w:rsid w:val="56BC003D"/>
    <w:rsid w:val="56C6F54B"/>
    <w:rsid w:val="56D95897"/>
    <w:rsid w:val="57461B29"/>
    <w:rsid w:val="575E7C89"/>
    <w:rsid w:val="5779606B"/>
    <w:rsid w:val="577B0547"/>
    <w:rsid w:val="577BF5D3"/>
    <w:rsid w:val="57872EE1"/>
    <w:rsid w:val="579965ED"/>
    <w:rsid w:val="579BD2CC"/>
    <w:rsid w:val="57CE6D59"/>
    <w:rsid w:val="57DE4A6A"/>
    <w:rsid w:val="57EEB6D6"/>
    <w:rsid w:val="57F3A630"/>
    <w:rsid w:val="581BA40D"/>
    <w:rsid w:val="58298F71"/>
    <w:rsid w:val="584817E0"/>
    <w:rsid w:val="58681D12"/>
    <w:rsid w:val="587D9BE8"/>
    <w:rsid w:val="58815A8E"/>
    <w:rsid w:val="58AAF10E"/>
    <w:rsid w:val="58AE8FA4"/>
    <w:rsid w:val="58AEC81B"/>
    <w:rsid w:val="58DA441E"/>
    <w:rsid w:val="58F0EBC7"/>
    <w:rsid w:val="58F16E4F"/>
    <w:rsid w:val="5948BB4F"/>
    <w:rsid w:val="59718394"/>
    <w:rsid w:val="597C62E4"/>
    <w:rsid w:val="59BF1CF1"/>
    <w:rsid w:val="59F3687C"/>
    <w:rsid w:val="5A22EAD0"/>
    <w:rsid w:val="5A405194"/>
    <w:rsid w:val="5A46056D"/>
    <w:rsid w:val="5A59905E"/>
    <w:rsid w:val="5A8295D6"/>
    <w:rsid w:val="5A9FAE79"/>
    <w:rsid w:val="5AA2A580"/>
    <w:rsid w:val="5AAA1BEA"/>
    <w:rsid w:val="5AB25BD8"/>
    <w:rsid w:val="5AB6C566"/>
    <w:rsid w:val="5AC80171"/>
    <w:rsid w:val="5ACCF194"/>
    <w:rsid w:val="5AD245A6"/>
    <w:rsid w:val="5AF69C33"/>
    <w:rsid w:val="5B43A29F"/>
    <w:rsid w:val="5B67FA1F"/>
    <w:rsid w:val="5BB8F10E"/>
    <w:rsid w:val="5BC63B6A"/>
    <w:rsid w:val="5BDD36C9"/>
    <w:rsid w:val="5BE668DD"/>
    <w:rsid w:val="5C0CD87F"/>
    <w:rsid w:val="5C1E6637"/>
    <w:rsid w:val="5C38BA6E"/>
    <w:rsid w:val="5C402A48"/>
    <w:rsid w:val="5C54F48F"/>
    <w:rsid w:val="5C595CF0"/>
    <w:rsid w:val="5C637EB5"/>
    <w:rsid w:val="5C866ED3"/>
    <w:rsid w:val="5C89A777"/>
    <w:rsid w:val="5C8E7AB4"/>
    <w:rsid w:val="5CB39971"/>
    <w:rsid w:val="5CD79597"/>
    <w:rsid w:val="5CED4E6F"/>
    <w:rsid w:val="5D39CD8A"/>
    <w:rsid w:val="5D69CA3F"/>
    <w:rsid w:val="5D73E8E6"/>
    <w:rsid w:val="5D7A1932"/>
    <w:rsid w:val="5D7F39E3"/>
    <w:rsid w:val="5D87F99A"/>
    <w:rsid w:val="5D89525E"/>
    <w:rsid w:val="5D8FC2AB"/>
    <w:rsid w:val="5DC284FC"/>
    <w:rsid w:val="5DCA2000"/>
    <w:rsid w:val="5DE3D899"/>
    <w:rsid w:val="5DE88116"/>
    <w:rsid w:val="5DEE6628"/>
    <w:rsid w:val="5E061530"/>
    <w:rsid w:val="5E3DA921"/>
    <w:rsid w:val="5E4C9BC6"/>
    <w:rsid w:val="5E55E917"/>
    <w:rsid w:val="5E6228F8"/>
    <w:rsid w:val="5E63E9C8"/>
    <w:rsid w:val="5E680ABB"/>
    <w:rsid w:val="5E9DF5B6"/>
    <w:rsid w:val="5EA63223"/>
    <w:rsid w:val="5EDE03C3"/>
    <w:rsid w:val="5EE34207"/>
    <w:rsid w:val="5EF0C6E0"/>
    <w:rsid w:val="5F0C822A"/>
    <w:rsid w:val="5F331D83"/>
    <w:rsid w:val="5F5A240E"/>
    <w:rsid w:val="5F65F061"/>
    <w:rsid w:val="5F661FEF"/>
    <w:rsid w:val="5F7B3FE1"/>
    <w:rsid w:val="5F970866"/>
    <w:rsid w:val="5FB52D36"/>
    <w:rsid w:val="5FF66909"/>
    <w:rsid w:val="600F3E4B"/>
    <w:rsid w:val="602AD43E"/>
    <w:rsid w:val="60511BCD"/>
    <w:rsid w:val="606E6471"/>
    <w:rsid w:val="60A6655F"/>
    <w:rsid w:val="60A8AEBB"/>
    <w:rsid w:val="60AC9546"/>
    <w:rsid w:val="60B994DA"/>
    <w:rsid w:val="60C3BE22"/>
    <w:rsid w:val="60C69013"/>
    <w:rsid w:val="60C9AFD1"/>
    <w:rsid w:val="60DD0040"/>
    <w:rsid w:val="60FACD13"/>
    <w:rsid w:val="61035912"/>
    <w:rsid w:val="610CDE8D"/>
    <w:rsid w:val="611B83B9"/>
    <w:rsid w:val="612606EA"/>
    <w:rsid w:val="6127FD66"/>
    <w:rsid w:val="612A8241"/>
    <w:rsid w:val="61404833"/>
    <w:rsid w:val="618C4835"/>
    <w:rsid w:val="61AC596D"/>
    <w:rsid w:val="61C49436"/>
    <w:rsid w:val="61D3617D"/>
    <w:rsid w:val="6242345E"/>
    <w:rsid w:val="62A6A716"/>
    <w:rsid w:val="62C1D74B"/>
    <w:rsid w:val="62D20A8B"/>
    <w:rsid w:val="630A6A53"/>
    <w:rsid w:val="63C330C2"/>
    <w:rsid w:val="63DE12C1"/>
    <w:rsid w:val="63DEDFCB"/>
    <w:rsid w:val="63E606C7"/>
    <w:rsid w:val="63E9600C"/>
    <w:rsid w:val="64027CB8"/>
    <w:rsid w:val="6418E414"/>
    <w:rsid w:val="642CEC69"/>
    <w:rsid w:val="6432EEAB"/>
    <w:rsid w:val="64465E2E"/>
    <w:rsid w:val="64634E40"/>
    <w:rsid w:val="6470A4F8"/>
    <w:rsid w:val="64722D2D"/>
    <w:rsid w:val="64B236EF"/>
    <w:rsid w:val="64B3B5A2"/>
    <w:rsid w:val="64D216B4"/>
    <w:rsid w:val="64E99DFE"/>
    <w:rsid w:val="650333A1"/>
    <w:rsid w:val="650F5D59"/>
    <w:rsid w:val="6560D3CD"/>
    <w:rsid w:val="658606D2"/>
    <w:rsid w:val="66269A88"/>
    <w:rsid w:val="664943D8"/>
    <w:rsid w:val="6678F360"/>
    <w:rsid w:val="669C3419"/>
    <w:rsid w:val="66A2D364"/>
    <w:rsid w:val="66A62264"/>
    <w:rsid w:val="66CD2729"/>
    <w:rsid w:val="6704FC9A"/>
    <w:rsid w:val="6715B383"/>
    <w:rsid w:val="67803116"/>
    <w:rsid w:val="67A77052"/>
    <w:rsid w:val="67B5B34F"/>
    <w:rsid w:val="68230E84"/>
    <w:rsid w:val="6836971C"/>
    <w:rsid w:val="6853395E"/>
    <w:rsid w:val="68604DF9"/>
    <w:rsid w:val="686296E7"/>
    <w:rsid w:val="686B9649"/>
    <w:rsid w:val="68797656"/>
    <w:rsid w:val="691B1B27"/>
    <w:rsid w:val="69255014"/>
    <w:rsid w:val="693441FD"/>
    <w:rsid w:val="694B6B2E"/>
    <w:rsid w:val="69DF4985"/>
    <w:rsid w:val="69FCF973"/>
    <w:rsid w:val="6A05A151"/>
    <w:rsid w:val="6A33626E"/>
    <w:rsid w:val="6A3CA09C"/>
    <w:rsid w:val="6A448AE2"/>
    <w:rsid w:val="6A4CBB3E"/>
    <w:rsid w:val="6A625B14"/>
    <w:rsid w:val="6A764269"/>
    <w:rsid w:val="6A8FBC31"/>
    <w:rsid w:val="6A9BB648"/>
    <w:rsid w:val="6AA3D8ED"/>
    <w:rsid w:val="6AD838F7"/>
    <w:rsid w:val="6AFED18B"/>
    <w:rsid w:val="6B087CCA"/>
    <w:rsid w:val="6B1BCF99"/>
    <w:rsid w:val="6B25C5E6"/>
    <w:rsid w:val="6B2BCD8B"/>
    <w:rsid w:val="6BA6203C"/>
    <w:rsid w:val="6BAB15D8"/>
    <w:rsid w:val="6BAEBFE8"/>
    <w:rsid w:val="6BB1B57B"/>
    <w:rsid w:val="6BBA259D"/>
    <w:rsid w:val="6BBDFEE2"/>
    <w:rsid w:val="6BC1610F"/>
    <w:rsid w:val="6BD6F3ED"/>
    <w:rsid w:val="6BD86DBD"/>
    <w:rsid w:val="6BDB21D3"/>
    <w:rsid w:val="6BDC91D3"/>
    <w:rsid w:val="6BF17A3D"/>
    <w:rsid w:val="6C002E60"/>
    <w:rsid w:val="6C0AD1E0"/>
    <w:rsid w:val="6C0D2F99"/>
    <w:rsid w:val="6C0DA4BB"/>
    <w:rsid w:val="6C113B30"/>
    <w:rsid w:val="6C2B8C92"/>
    <w:rsid w:val="6C38F9E9"/>
    <w:rsid w:val="6C4E665D"/>
    <w:rsid w:val="6C5584A4"/>
    <w:rsid w:val="6C56CBBE"/>
    <w:rsid w:val="6C61B06F"/>
    <w:rsid w:val="6C63E2CE"/>
    <w:rsid w:val="6C67B4D1"/>
    <w:rsid w:val="6C7609C4"/>
    <w:rsid w:val="6C86F716"/>
    <w:rsid w:val="6C9D881A"/>
    <w:rsid w:val="6CD1C8B4"/>
    <w:rsid w:val="6D0F2497"/>
    <w:rsid w:val="6D2D4522"/>
    <w:rsid w:val="6D33F5F2"/>
    <w:rsid w:val="6D4B49FD"/>
    <w:rsid w:val="6D6516D9"/>
    <w:rsid w:val="6D743E1E"/>
    <w:rsid w:val="6D86692A"/>
    <w:rsid w:val="6D95114E"/>
    <w:rsid w:val="6DAB8060"/>
    <w:rsid w:val="6DB3F96D"/>
    <w:rsid w:val="6DC24889"/>
    <w:rsid w:val="6DE0C052"/>
    <w:rsid w:val="6DE8F75B"/>
    <w:rsid w:val="6E177053"/>
    <w:rsid w:val="6E211B27"/>
    <w:rsid w:val="6E3DC616"/>
    <w:rsid w:val="6E3F5DE4"/>
    <w:rsid w:val="6E5C1B14"/>
    <w:rsid w:val="6EC75DF4"/>
    <w:rsid w:val="6EE5B113"/>
    <w:rsid w:val="6EE82AFA"/>
    <w:rsid w:val="6EF01880"/>
    <w:rsid w:val="6EF03E73"/>
    <w:rsid w:val="6F0E6E8E"/>
    <w:rsid w:val="6F1C201B"/>
    <w:rsid w:val="6F33E6FD"/>
    <w:rsid w:val="6F435D9D"/>
    <w:rsid w:val="6F632D54"/>
    <w:rsid w:val="6F66377B"/>
    <w:rsid w:val="6F84EAFA"/>
    <w:rsid w:val="6FBA7A96"/>
    <w:rsid w:val="6FE0A5EB"/>
    <w:rsid w:val="6FEB70F2"/>
    <w:rsid w:val="70187C54"/>
    <w:rsid w:val="7034C2B0"/>
    <w:rsid w:val="7064E5E4"/>
    <w:rsid w:val="707AF4E9"/>
    <w:rsid w:val="70A092D9"/>
    <w:rsid w:val="70AC4387"/>
    <w:rsid w:val="70BF582F"/>
    <w:rsid w:val="71004FC6"/>
    <w:rsid w:val="7122CC14"/>
    <w:rsid w:val="7124C4FB"/>
    <w:rsid w:val="71352192"/>
    <w:rsid w:val="713D9E75"/>
    <w:rsid w:val="714F244E"/>
    <w:rsid w:val="71646B60"/>
    <w:rsid w:val="7168DB08"/>
    <w:rsid w:val="716B03E7"/>
    <w:rsid w:val="716B5BF7"/>
    <w:rsid w:val="719A59A8"/>
    <w:rsid w:val="71CA20D3"/>
    <w:rsid w:val="71CAD747"/>
    <w:rsid w:val="71E6D4E2"/>
    <w:rsid w:val="72182034"/>
    <w:rsid w:val="721FCBBC"/>
    <w:rsid w:val="72256A76"/>
    <w:rsid w:val="724019DB"/>
    <w:rsid w:val="72414A84"/>
    <w:rsid w:val="726184F3"/>
    <w:rsid w:val="7273BBB1"/>
    <w:rsid w:val="72812FE0"/>
    <w:rsid w:val="728ED897"/>
    <w:rsid w:val="72960308"/>
    <w:rsid w:val="731CCF69"/>
    <w:rsid w:val="732249D7"/>
    <w:rsid w:val="7345580C"/>
    <w:rsid w:val="735FD704"/>
    <w:rsid w:val="7382B121"/>
    <w:rsid w:val="73944139"/>
    <w:rsid w:val="73ACC697"/>
    <w:rsid w:val="73B39C4B"/>
    <w:rsid w:val="73C389A3"/>
    <w:rsid w:val="73EB6D28"/>
    <w:rsid w:val="7421C226"/>
    <w:rsid w:val="74383597"/>
    <w:rsid w:val="7445D6AC"/>
    <w:rsid w:val="7459F8E5"/>
    <w:rsid w:val="7466A07B"/>
    <w:rsid w:val="7472A737"/>
    <w:rsid w:val="749B2866"/>
    <w:rsid w:val="74B67459"/>
    <w:rsid w:val="74B9FD03"/>
    <w:rsid w:val="74ED8D5A"/>
    <w:rsid w:val="75027026"/>
    <w:rsid w:val="75379F7F"/>
    <w:rsid w:val="75610847"/>
    <w:rsid w:val="7572B2C5"/>
    <w:rsid w:val="757A819A"/>
    <w:rsid w:val="759F0330"/>
    <w:rsid w:val="75DC067C"/>
    <w:rsid w:val="75F65882"/>
    <w:rsid w:val="7617747A"/>
    <w:rsid w:val="7618A249"/>
    <w:rsid w:val="76208A51"/>
    <w:rsid w:val="764CDD50"/>
    <w:rsid w:val="76523F97"/>
    <w:rsid w:val="766A1417"/>
    <w:rsid w:val="766BFDA9"/>
    <w:rsid w:val="768C7AD7"/>
    <w:rsid w:val="76A7498A"/>
    <w:rsid w:val="76B3E8DD"/>
    <w:rsid w:val="76D040A2"/>
    <w:rsid w:val="76F33CDF"/>
    <w:rsid w:val="76F8B8C5"/>
    <w:rsid w:val="76FCD844"/>
    <w:rsid w:val="77280FFD"/>
    <w:rsid w:val="7758B47A"/>
    <w:rsid w:val="776A8D38"/>
    <w:rsid w:val="777161DD"/>
    <w:rsid w:val="7795B200"/>
    <w:rsid w:val="7797C727"/>
    <w:rsid w:val="77B2982F"/>
    <w:rsid w:val="77F1E334"/>
    <w:rsid w:val="77F93AE5"/>
    <w:rsid w:val="7827C8C6"/>
    <w:rsid w:val="782F7B8E"/>
    <w:rsid w:val="7854C2A8"/>
    <w:rsid w:val="785A5748"/>
    <w:rsid w:val="786F4041"/>
    <w:rsid w:val="787FCB2E"/>
    <w:rsid w:val="7893FFF4"/>
    <w:rsid w:val="78A5B5EE"/>
    <w:rsid w:val="78A6B03F"/>
    <w:rsid w:val="78AA497A"/>
    <w:rsid w:val="78BB7BB6"/>
    <w:rsid w:val="78EA0BDC"/>
    <w:rsid w:val="78F19F21"/>
    <w:rsid w:val="79155005"/>
    <w:rsid w:val="791F3B35"/>
    <w:rsid w:val="79270B1A"/>
    <w:rsid w:val="7929D958"/>
    <w:rsid w:val="7931E265"/>
    <w:rsid w:val="794C7CDE"/>
    <w:rsid w:val="7953E8A5"/>
    <w:rsid w:val="7959AA50"/>
    <w:rsid w:val="7971739C"/>
    <w:rsid w:val="79813EB5"/>
    <w:rsid w:val="7989E059"/>
    <w:rsid w:val="798A5E95"/>
    <w:rsid w:val="79A3F182"/>
    <w:rsid w:val="79E006BB"/>
    <w:rsid w:val="7A08A545"/>
    <w:rsid w:val="7A12B368"/>
    <w:rsid w:val="7A1728DA"/>
    <w:rsid w:val="7A1EB01A"/>
    <w:rsid w:val="7A283AEE"/>
    <w:rsid w:val="7A2D0053"/>
    <w:rsid w:val="7A95F4ED"/>
    <w:rsid w:val="7AAA5D57"/>
    <w:rsid w:val="7AB2AD04"/>
    <w:rsid w:val="7AF29427"/>
    <w:rsid w:val="7B07CE79"/>
    <w:rsid w:val="7B0FF3C7"/>
    <w:rsid w:val="7B261C58"/>
    <w:rsid w:val="7B2D5BBC"/>
    <w:rsid w:val="7B3A61E4"/>
    <w:rsid w:val="7B5CE5DC"/>
    <w:rsid w:val="7B89B9A2"/>
    <w:rsid w:val="7BBA9DE7"/>
    <w:rsid w:val="7BDFD65F"/>
    <w:rsid w:val="7BE55B8C"/>
    <w:rsid w:val="7C02EE93"/>
    <w:rsid w:val="7C1C198C"/>
    <w:rsid w:val="7C1E2943"/>
    <w:rsid w:val="7C4FEA1E"/>
    <w:rsid w:val="7C7E159E"/>
    <w:rsid w:val="7C9EF394"/>
    <w:rsid w:val="7CA3176C"/>
    <w:rsid w:val="7CAE3BB2"/>
    <w:rsid w:val="7CB2FAA0"/>
    <w:rsid w:val="7CB3BC1D"/>
    <w:rsid w:val="7CE2547A"/>
    <w:rsid w:val="7CEA024A"/>
    <w:rsid w:val="7D033D4B"/>
    <w:rsid w:val="7D1E7C9E"/>
    <w:rsid w:val="7D4CC9B5"/>
    <w:rsid w:val="7D5DFDE0"/>
    <w:rsid w:val="7D6059D2"/>
    <w:rsid w:val="7D6A6BE9"/>
    <w:rsid w:val="7D89CFF8"/>
    <w:rsid w:val="7D924F6E"/>
    <w:rsid w:val="7D952B45"/>
    <w:rsid w:val="7DA5BD4B"/>
    <w:rsid w:val="7DBE484A"/>
    <w:rsid w:val="7DDC6E8C"/>
    <w:rsid w:val="7DFC0ACD"/>
    <w:rsid w:val="7DFDD093"/>
    <w:rsid w:val="7DFFE2F7"/>
    <w:rsid w:val="7E0336BE"/>
    <w:rsid w:val="7E0DE8C7"/>
    <w:rsid w:val="7E347D07"/>
    <w:rsid w:val="7E3B296A"/>
    <w:rsid w:val="7E3D18F9"/>
    <w:rsid w:val="7E404893"/>
    <w:rsid w:val="7E4FC598"/>
    <w:rsid w:val="7E5BE010"/>
    <w:rsid w:val="7E7ED99D"/>
    <w:rsid w:val="7E8541EA"/>
    <w:rsid w:val="7E9626DD"/>
    <w:rsid w:val="7EB14DFF"/>
    <w:rsid w:val="7ED4614A"/>
    <w:rsid w:val="7ED80098"/>
    <w:rsid w:val="7EDD6470"/>
    <w:rsid w:val="7F062784"/>
    <w:rsid w:val="7F0BB8A1"/>
    <w:rsid w:val="7F0DCAAC"/>
    <w:rsid w:val="7F11772F"/>
    <w:rsid w:val="7F1351E6"/>
    <w:rsid w:val="7F18E722"/>
    <w:rsid w:val="7F25A059"/>
    <w:rsid w:val="7F3700A3"/>
    <w:rsid w:val="7F466C3B"/>
    <w:rsid w:val="7F509849"/>
    <w:rsid w:val="7F6B72CE"/>
    <w:rsid w:val="7FE48BE4"/>
    <w:rsid w:val="7FEF1B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963884"/>
  <w15:docId w15:val="{664A6705-3A3F-4BAC-961C-192D7BD08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317"/>
  </w:style>
  <w:style w:type="paragraph" w:styleId="Heading1">
    <w:name w:val="heading 1"/>
    <w:basedOn w:val="Title"/>
    <w:next w:val="Normal"/>
    <w:link w:val="Heading1Char"/>
    <w:uiPriority w:val="9"/>
    <w:qFormat/>
    <w:rsid w:val="000C5309"/>
    <w:pPr>
      <w:outlineLvl w:val="0"/>
    </w:pPr>
  </w:style>
  <w:style w:type="paragraph" w:styleId="Heading2">
    <w:name w:val="heading 2"/>
    <w:basedOn w:val="Normal"/>
    <w:next w:val="Normal"/>
    <w:link w:val="Heading2Char"/>
    <w:uiPriority w:val="9"/>
    <w:unhideWhenUsed/>
    <w:qFormat/>
    <w:rsid w:val="00083114"/>
    <w:pPr>
      <w:spacing w:after="0"/>
      <w:contextualSpacing/>
      <w:outlineLvl w:val="1"/>
    </w:pPr>
    <w:rPr>
      <w:rFonts w:ascii="Lub Dub Medium" w:eastAsiaTheme="minorEastAsia" w:hAnsi="Lub Dub Medium"/>
      <w:b/>
      <w:bCs/>
      <w:sz w:val="20"/>
      <w:szCs w:val="20"/>
      <w:u w:val="single"/>
    </w:rPr>
  </w:style>
  <w:style w:type="paragraph" w:styleId="Heading3">
    <w:name w:val="heading 3"/>
    <w:basedOn w:val="Normal"/>
    <w:next w:val="Normal"/>
    <w:link w:val="Heading3Char"/>
    <w:uiPriority w:val="9"/>
    <w:unhideWhenUsed/>
    <w:qFormat/>
    <w:rsid w:val="00924CC8"/>
    <w:pPr>
      <w:spacing w:after="0"/>
      <w:ind w:left="360"/>
      <w:outlineLvl w:val="2"/>
    </w:pPr>
    <w:rPr>
      <w:rFonts w:ascii="Lub Dub Medium" w:eastAsiaTheme="minorEastAsia" w:hAnsi="Lub Dub Medium"/>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F504C"/>
    <w:rPr>
      <w:sz w:val="16"/>
      <w:szCs w:val="16"/>
    </w:rPr>
  </w:style>
  <w:style w:type="paragraph" w:styleId="CommentText">
    <w:name w:val="annotation text"/>
    <w:basedOn w:val="Normal"/>
    <w:link w:val="CommentTextChar"/>
    <w:uiPriority w:val="99"/>
    <w:unhideWhenUsed/>
    <w:rsid w:val="004F504C"/>
    <w:pPr>
      <w:spacing w:line="240" w:lineRule="auto"/>
    </w:pPr>
    <w:rPr>
      <w:sz w:val="20"/>
      <w:szCs w:val="20"/>
    </w:rPr>
  </w:style>
  <w:style w:type="character" w:customStyle="1" w:styleId="CommentTextChar">
    <w:name w:val="Comment Text Char"/>
    <w:basedOn w:val="DefaultParagraphFont"/>
    <w:link w:val="CommentText"/>
    <w:uiPriority w:val="99"/>
    <w:rsid w:val="004F504C"/>
    <w:rPr>
      <w:sz w:val="20"/>
      <w:szCs w:val="20"/>
    </w:rPr>
  </w:style>
  <w:style w:type="paragraph" w:styleId="BalloonText">
    <w:name w:val="Balloon Text"/>
    <w:basedOn w:val="Normal"/>
    <w:link w:val="BalloonTextChar"/>
    <w:uiPriority w:val="99"/>
    <w:semiHidden/>
    <w:unhideWhenUsed/>
    <w:rsid w:val="004F5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504C"/>
    <w:rPr>
      <w:rFonts w:ascii="Tahoma" w:hAnsi="Tahoma" w:cs="Tahoma"/>
      <w:sz w:val="16"/>
      <w:szCs w:val="16"/>
    </w:rPr>
  </w:style>
  <w:style w:type="paragraph" w:styleId="NoSpacing">
    <w:name w:val="No Spacing"/>
    <w:uiPriority w:val="1"/>
    <w:qFormat/>
    <w:rsid w:val="00BD616A"/>
    <w:pPr>
      <w:spacing w:after="0" w:line="240" w:lineRule="auto"/>
    </w:pPr>
  </w:style>
  <w:style w:type="paragraph" w:styleId="ListParagraph">
    <w:name w:val="List Paragraph"/>
    <w:basedOn w:val="Normal"/>
    <w:uiPriority w:val="34"/>
    <w:qFormat/>
    <w:rsid w:val="000B3CF2"/>
    <w:pPr>
      <w:ind w:left="720"/>
      <w:contextualSpacing/>
    </w:pPr>
  </w:style>
  <w:style w:type="paragraph" w:styleId="Header">
    <w:name w:val="header"/>
    <w:basedOn w:val="Normal"/>
    <w:link w:val="HeaderChar"/>
    <w:uiPriority w:val="99"/>
    <w:unhideWhenUsed/>
    <w:rsid w:val="00D97F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7FE8"/>
  </w:style>
  <w:style w:type="paragraph" w:styleId="Footer">
    <w:name w:val="footer"/>
    <w:basedOn w:val="Normal"/>
    <w:link w:val="FooterChar"/>
    <w:uiPriority w:val="99"/>
    <w:unhideWhenUsed/>
    <w:rsid w:val="00D97F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7FE8"/>
  </w:style>
  <w:style w:type="character" w:styleId="Hyperlink">
    <w:name w:val="Hyperlink"/>
    <w:basedOn w:val="DefaultParagraphFont"/>
    <w:uiPriority w:val="99"/>
    <w:unhideWhenUsed/>
    <w:rsid w:val="00D97FE8"/>
    <w:rPr>
      <w:color w:val="0000FF" w:themeColor="hyperlink"/>
      <w:u w:val="single"/>
    </w:rPr>
  </w:style>
  <w:style w:type="paragraph" w:styleId="Revision">
    <w:name w:val="Revision"/>
    <w:hidden/>
    <w:uiPriority w:val="99"/>
    <w:semiHidden/>
    <w:rsid w:val="006A2860"/>
    <w:pPr>
      <w:spacing w:after="0" w:line="240" w:lineRule="auto"/>
    </w:pPr>
  </w:style>
  <w:style w:type="paragraph" w:styleId="CommentSubject">
    <w:name w:val="annotation subject"/>
    <w:basedOn w:val="CommentText"/>
    <w:next w:val="CommentText"/>
    <w:link w:val="CommentSubjectChar"/>
    <w:uiPriority w:val="99"/>
    <w:semiHidden/>
    <w:unhideWhenUsed/>
    <w:rsid w:val="006A2860"/>
    <w:rPr>
      <w:b/>
      <w:bCs/>
    </w:rPr>
  </w:style>
  <w:style w:type="character" w:customStyle="1" w:styleId="CommentSubjectChar">
    <w:name w:val="Comment Subject Char"/>
    <w:basedOn w:val="CommentTextChar"/>
    <w:link w:val="CommentSubject"/>
    <w:uiPriority w:val="99"/>
    <w:semiHidden/>
    <w:rsid w:val="006A2860"/>
    <w:rPr>
      <w:b/>
      <w:bCs/>
      <w:sz w:val="20"/>
      <w:szCs w:val="20"/>
    </w:rPr>
  </w:style>
  <w:style w:type="character" w:styleId="UnresolvedMention">
    <w:name w:val="Unresolved Mention"/>
    <w:basedOn w:val="DefaultParagraphFont"/>
    <w:uiPriority w:val="99"/>
    <w:semiHidden/>
    <w:unhideWhenUsed/>
    <w:rsid w:val="00EC1ED7"/>
    <w:rPr>
      <w:color w:val="605E5C"/>
      <w:shd w:val="clear" w:color="auto" w:fill="E1DFDD"/>
    </w:rPr>
  </w:style>
  <w:style w:type="character" w:styleId="LineNumber">
    <w:name w:val="line number"/>
    <w:basedOn w:val="DefaultParagraphFont"/>
    <w:uiPriority w:val="99"/>
    <w:semiHidden/>
    <w:unhideWhenUsed/>
    <w:rsid w:val="00FA6E30"/>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0C5309"/>
    <w:rPr>
      <w:rFonts w:ascii="Lub Dub Medium" w:eastAsiaTheme="minorEastAsia" w:hAnsi="Lub Dub Medium"/>
      <w:b/>
      <w:bCs/>
      <w:sz w:val="36"/>
      <w:szCs w:val="36"/>
      <w:u w:val="single"/>
    </w:rPr>
  </w:style>
  <w:style w:type="paragraph" w:styleId="Title">
    <w:name w:val="Title"/>
    <w:basedOn w:val="Normal"/>
    <w:next w:val="Normal"/>
    <w:link w:val="TitleChar"/>
    <w:uiPriority w:val="10"/>
    <w:qFormat/>
    <w:rsid w:val="00083114"/>
    <w:pPr>
      <w:jc w:val="center"/>
    </w:pPr>
    <w:rPr>
      <w:rFonts w:ascii="Lub Dub Medium" w:eastAsiaTheme="minorEastAsia" w:hAnsi="Lub Dub Medium"/>
      <w:b/>
      <w:bCs/>
      <w:sz w:val="36"/>
      <w:szCs w:val="36"/>
      <w:u w:val="single"/>
    </w:rPr>
  </w:style>
  <w:style w:type="character" w:customStyle="1" w:styleId="TitleChar">
    <w:name w:val="Title Char"/>
    <w:basedOn w:val="DefaultParagraphFont"/>
    <w:link w:val="Title"/>
    <w:uiPriority w:val="10"/>
    <w:rsid w:val="00083114"/>
    <w:rPr>
      <w:rFonts w:ascii="Lub Dub Medium" w:eastAsiaTheme="minorEastAsia" w:hAnsi="Lub Dub Medium"/>
      <w:b/>
      <w:bCs/>
      <w:sz w:val="36"/>
      <w:szCs w:val="36"/>
      <w:u w:val="single"/>
    </w:rPr>
  </w:style>
  <w:style w:type="character" w:customStyle="1" w:styleId="Heading2Char">
    <w:name w:val="Heading 2 Char"/>
    <w:basedOn w:val="DefaultParagraphFont"/>
    <w:link w:val="Heading2"/>
    <w:uiPriority w:val="9"/>
    <w:rsid w:val="00083114"/>
    <w:rPr>
      <w:rFonts w:ascii="Lub Dub Medium" w:eastAsiaTheme="minorEastAsia" w:hAnsi="Lub Dub Medium"/>
      <w:b/>
      <w:bCs/>
      <w:sz w:val="20"/>
      <w:szCs w:val="20"/>
      <w:u w:val="single"/>
    </w:rPr>
  </w:style>
  <w:style w:type="character" w:styleId="PlaceholderText">
    <w:name w:val="Placeholder Text"/>
    <w:basedOn w:val="DefaultParagraphFont"/>
    <w:uiPriority w:val="99"/>
    <w:semiHidden/>
    <w:rsid w:val="00CB38D2"/>
    <w:rPr>
      <w:color w:val="666666"/>
    </w:rPr>
  </w:style>
  <w:style w:type="character" w:customStyle="1" w:styleId="Heading3Char">
    <w:name w:val="Heading 3 Char"/>
    <w:basedOn w:val="DefaultParagraphFont"/>
    <w:link w:val="Heading3"/>
    <w:uiPriority w:val="9"/>
    <w:rsid w:val="00924CC8"/>
    <w:rPr>
      <w:rFonts w:ascii="Lub Dub Medium" w:eastAsiaTheme="minorEastAsia" w:hAnsi="Lub Dub Medium"/>
      <w:sz w:val="20"/>
      <w:szCs w:val="20"/>
      <w:u w:val="single"/>
    </w:rPr>
  </w:style>
  <w:style w:type="paragraph" w:styleId="TOC1">
    <w:name w:val="toc 1"/>
    <w:basedOn w:val="Normal"/>
    <w:next w:val="Normal"/>
    <w:autoRedefine/>
    <w:uiPriority w:val="39"/>
    <w:unhideWhenUsed/>
    <w:rsid w:val="00E92E82"/>
    <w:pPr>
      <w:tabs>
        <w:tab w:val="right" w:leader="dot" w:pos="9350"/>
      </w:tabs>
      <w:spacing w:after="100"/>
    </w:pPr>
    <w:rPr>
      <w:rFonts w:ascii="Lub Dub Medium" w:hAnsi="Lub Dub Medium"/>
      <w:b/>
      <w:bCs/>
      <w:noProof/>
      <w:sz w:val="20"/>
      <w:szCs w:val="20"/>
    </w:rPr>
  </w:style>
  <w:style w:type="paragraph" w:styleId="TOC2">
    <w:name w:val="toc 2"/>
    <w:basedOn w:val="Normal"/>
    <w:next w:val="Normal"/>
    <w:autoRedefine/>
    <w:uiPriority w:val="39"/>
    <w:unhideWhenUsed/>
    <w:rsid w:val="008E35D5"/>
    <w:pPr>
      <w:spacing w:after="100"/>
      <w:ind w:left="220"/>
    </w:pPr>
  </w:style>
  <w:style w:type="paragraph" w:styleId="BodyText">
    <w:name w:val="Body Text"/>
    <w:basedOn w:val="Normal"/>
    <w:link w:val="BodyTextChar"/>
    <w:uiPriority w:val="1"/>
    <w:qFormat/>
    <w:rsid w:val="00945355"/>
    <w:pPr>
      <w:widowControl w:val="0"/>
      <w:autoSpaceDE w:val="0"/>
      <w:autoSpaceDN w:val="0"/>
      <w:spacing w:after="0" w:line="240" w:lineRule="auto"/>
      <w:ind w:left="290"/>
    </w:pPr>
    <w:rPr>
      <w:rFonts w:ascii="Lub Dub Medium" w:eastAsia="Lub Dub Medium" w:hAnsi="Lub Dub Medium" w:cs="Lub Dub Medium"/>
      <w:sz w:val="21"/>
      <w:szCs w:val="21"/>
    </w:rPr>
  </w:style>
  <w:style w:type="character" w:customStyle="1" w:styleId="BodyTextChar">
    <w:name w:val="Body Text Char"/>
    <w:basedOn w:val="DefaultParagraphFont"/>
    <w:link w:val="BodyText"/>
    <w:uiPriority w:val="1"/>
    <w:rsid w:val="00945355"/>
    <w:rPr>
      <w:rFonts w:ascii="Lub Dub Medium" w:eastAsia="Lub Dub Medium" w:hAnsi="Lub Dub Medium" w:cs="Lub Dub Medium"/>
      <w:sz w:val="21"/>
      <w:szCs w:val="21"/>
    </w:rPr>
  </w:style>
  <w:style w:type="character" w:styleId="FollowedHyperlink">
    <w:name w:val="FollowedHyperlink"/>
    <w:basedOn w:val="DefaultParagraphFont"/>
    <w:uiPriority w:val="99"/>
    <w:semiHidden/>
    <w:unhideWhenUsed/>
    <w:rsid w:val="00012A7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70625">
      <w:bodyDiv w:val="1"/>
      <w:marLeft w:val="0"/>
      <w:marRight w:val="0"/>
      <w:marTop w:val="0"/>
      <w:marBottom w:val="0"/>
      <w:divBdr>
        <w:top w:val="none" w:sz="0" w:space="0" w:color="auto"/>
        <w:left w:val="none" w:sz="0" w:space="0" w:color="auto"/>
        <w:bottom w:val="none" w:sz="0" w:space="0" w:color="auto"/>
        <w:right w:val="none" w:sz="0" w:space="0" w:color="auto"/>
      </w:divBdr>
    </w:div>
    <w:div w:id="528756605">
      <w:bodyDiv w:val="1"/>
      <w:marLeft w:val="0"/>
      <w:marRight w:val="0"/>
      <w:marTop w:val="0"/>
      <w:marBottom w:val="0"/>
      <w:divBdr>
        <w:top w:val="none" w:sz="0" w:space="0" w:color="auto"/>
        <w:left w:val="none" w:sz="0" w:space="0" w:color="auto"/>
        <w:bottom w:val="none" w:sz="0" w:space="0" w:color="auto"/>
        <w:right w:val="none" w:sz="0" w:space="0" w:color="auto"/>
      </w:divBdr>
    </w:div>
    <w:div w:id="707724678">
      <w:bodyDiv w:val="1"/>
      <w:marLeft w:val="0"/>
      <w:marRight w:val="0"/>
      <w:marTop w:val="0"/>
      <w:marBottom w:val="0"/>
      <w:divBdr>
        <w:top w:val="none" w:sz="0" w:space="0" w:color="auto"/>
        <w:left w:val="none" w:sz="0" w:space="0" w:color="auto"/>
        <w:bottom w:val="none" w:sz="0" w:space="0" w:color="auto"/>
        <w:right w:val="none" w:sz="0" w:space="0" w:color="auto"/>
      </w:divBdr>
    </w:div>
    <w:div w:id="759372003">
      <w:bodyDiv w:val="1"/>
      <w:marLeft w:val="0"/>
      <w:marRight w:val="0"/>
      <w:marTop w:val="0"/>
      <w:marBottom w:val="0"/>
      <w:divBdr>
        <w:top w:val="none" w:sz="0" w:space="0" w:color="auto"/>
        <w:left w:val="none" w:sz="0" w:space="0" w:color="auto"/>
        <w:bottom w:val="none" w:sz="0" w:space="0" w:color="auto"/>
        <w:right w:val="none" w:sz="0" w:space="0" w:color="auto"/>
      </w:divBdr>
    </w:div>
    <w:div w:id="1311639318">
      <w:bodyDiv w:val="1"/>
      <w:marLeft w:val="0"/>
      <w:marRight w:val="0"/>
      <w:marTop w:val="0"/>
      <w:marBottom w:val="0"/>
      <w:divBdr>
        <w:top w:val="none" w:sz="0" w:space="0" w:color="auto"/>
        <w:left w:val="none" w:sz="0" w:space="0" w:color="auto"/>
        <w:bottom w:val="none" w:sz="0" w:space="0" w:color="auto"/>
        <w:right w:val="none" w:sz="0" w:space="0" w:color="auto"/>
      </w:divBdr>
    </w:div>
    <w:div w:id="1328750190">
      <w:bodyDiv w:val="1"/>
      <w:marLeft w:val="0"/>
      <w:marRight w:val="0"/>
      <w:marTop w:val="0"/>
      <w:marBottom w:val="0"/>
      <w:divBdr>
        <w:top w:val="none" w:sz="0" w:space="0" w:color="auto"/>
        <w:left w:val="none" w:sz="0" w:space="0" w:color="auto"/>
        <w:bottom w:val="none" w:sz="0" w:space="0" w:color="auto"/>
        <w:right w:val="none" w:sz="0" w:space="0" w:color="auto"/>
      </w:divBdr>
    </w:div>
    <w:div w:id="1337415543">
      <w:bodyDiv w:val="1"/>
      <w:marLeft w:val="0"/>
      <w:marRight w:val="0"/>
      <w:marTop w:val="0"/>
      <w:marBottom w:val="0"/>
      <w:divBdr>
        <w:top w:val="none" w:sz="0" w:space="0" w:color="auto"/>
        <w:left w:val="none" w:sz="0" w:space="0" w:color="auto"/>
        <w:bottom w:val="none" w:sz="0" w:space="0" w:color="auto"/>
        <w:right w:val="none" w:sz="0" w:space="0" w:color="auto"/>
      </w:divBdr>
    </w:div>
    <w:div w:id="1580678509">
      <w:bodyDiv w:val="1"/>
      <w:marLeft w:val="0"/>
      <w:marRight w:val="0"/>
      <w:marTop w:val="0"/>
      <w:marBottom w:val="0"/>
      <w:divBdr>
        <w:top w:val="none" w:sz="0" w:space="0" w:color="auto"/>
        <w:left w:val="none" w:sz="0" w:space="0" w:color="auto"/>
        <w:bottom w:val="none" w:sz="0" w:space="0" w:color="auto"/>
        <w:right w:val="none" w:sz="0" w:space="0" w:color="auto"/>
      </w:divBdr>
    </w:div>
    <w:div w:id="1623270610">
      <w:bodyDiv w:val="1"/>
      <w:marLeft w:val="0"/>
      <w:marRight w:val="0"/>
      <w:marTop w:val="0"/>
      <w:marBottom w:val="0"/>
      <w:divBdr>
        <w:top w:val="none" w:sz="0" w:space="0" w:color="auto"/>
        <w:left w:val="none" w:sz="0" w:space="0" w:color="auto"/>
        <w:bottom w:val="none" w:sz="0" w:space="0" w:color="auto"/>
        <w:right w:val="none" w:sz="0" w:space="0" w:color="auto"/>
      </w:divBdr>
      <w:divsChild>
        <w:div w:id="1273587405">
          <w:marLeft w:val="0"/>
          <w:marRight w:val="0"/>
          <w:marTop w:val="0"/>
          <w:marBottom w:val="0"/>
          <w:divBdr>
            <w:top w:val="none" w:sz="0" w:space="0" w:color="auto"/>
            <w:left w:val="none" w:sz="0" w:space="0" w:color="auto"/>
            <w:bottom w:val="none" w:sz="0" w:space="0" w:color="auto"/>
            <w:right w:val="none" w:sz="0" w:space="0" w:color="auto"/>
          </w:divBdr>
        </w:div>
      </w:divsChild>
    </w:div>
    <w:div w:id="1853252143">
      <w:bodyDiv w:val="1"/>
      <w:marLeft w:val="0"/>
      <w:marRight w:val="0"/>
      <w:marTop w:val="0"/>
      <w:marBottom w:val="0"/>
      <w:divBdr>
        <w:top w:val="none" w:sz="0" w:space="0" w:color="auto"/>
        <w:left w:val="none" w:sz="0" w:space="0" w:color="auto"/>
        <w:bottom w:val="none" w:sz="0" w:space="0" w:color="auto"/>
        <w:right w:val="none" w:sz="0" w:space="0" w:color="auto"/>
      </w:divBdr>
    </w:div>
    <w:div w:id="1933080306">
      <w:bodyDiv w:val="1"/>
      <w:marLeft w:val="0"/>
      <w:marRight w:val="0"/>
      <w:marTop w:val="0"/>
      <w:marBottom w:val="0"/>
      <w:divBdr>
        <w:top w:val="none" w:sz="0" w:space="0" w:color="auto"/>
        <w:left w:val="none" w:sz="0" w:space="0" w:color="auto"/>
        <w:bottom w:val="none" w:sz="0" w:space="0" w:color="auto"/>
        <w:right w:val="none" w:sz="0" w:space="0" w:color="auto"/>
      </w:divBdr>
      <w:divsChild>
        <w:div w:id="203255282">
          <w:marLeft w:val="0"/>
          <w:marRight w:val="0"/>
          <w:marTop w:val="0"/>
          <w:marBottom w:val="0"/>
          <w:divBdr>
            <w:top w:val="none" w:sz="0" w:space="0" w:color="auto"/>
            <w:left w:val="none" w:sz="0" w:space="0" w:color="auto"/>
            <w:bottom w:val="none" w:sz="0" w:space="0" w:color="auto"/>
            <w:right w:val="none" w:sz="0" w:space="0" w:color="auto"/>
          </w:divBdr>
        </w:div>
      </w:divsChild>
    </w:div>
    <w:div w:id="2051881883">
      <w:bodyDiv w:val="1"/>
      <w:marLeft w:val="0"/>
      <w:marRight w:val="0"/>
      <w:marTop w:val="0"/>
      <w:marBottom w:val="0"/>
      <w:divBdr>
        <w:top w:val="none" w:sz="0" w:space="0" w:color="auto"/>
        <w:left w:val="none" w:sz="0" w:space="0" w:color="auto"/>
        <w:bottom w:val="none" w:sz="0" w:space="0" w:color="auto"/>
        <w:right w:val="none" w:sz="0" w:space="0" w:color="auto"/>
      </w:divBdr>
      <w:divsChild>
        <w:div w:id="145505422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rojectadam.com/Hart-Safe-Resources" TargetMode="External"/><Relationship Id="rId13" Type="http://schemas.openxmlformats.org/officeDocument/2006/relationships/hyperlink" Target="https://cpr.heart.org/en/-/media/CPR-Files/Training-Programs/2025-CERP/Act-Now-Save-a-Life2024.pdf?sc_lang=e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pr.heart.org/en/-/media/CPR-Files/Training-Programs/2025-CERP/AED-Monthly-Monitoring-Checklist062025.pdf?sc_lang=e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pr.heart.org/en/-/media/CPR-Files/Training-Programs/2025-CERP/Cardiac-Emergency-Response-Plan-and-Protocol042025.pdf?sc_lang=en" TargetMode="External"/><Relationship Id="rId5" Type="http://schemas.openxmlformats.org/officeDocument/2006/relationships/webSettings" Target="webSettings.xml"/><Relationship Id="rId15" Type="http://schemas.openxmlformats.org/officeDocument/2006/relationships/hyperlink" Target="http://www.heart.org/nation" TargetMode="External"/><Relationship Id="rId10" Type="http://schemas.openxmlformats.org/officeDocument/2006/relationships/hyperlink" Target="https://cpr.heart.org/en/-/media/CPR-Files/Training-Programs/2025-CERP/CERP-Planning-Checklist042025.pdf?sc_lang=en" TargetMode="External"/><Relationship Id="rId19"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hyperlink" Target="https://cpr.heart.org/en/training-programs/cardiac-emergency-response-plan-cerp" TargetMode="External"/><Relationship Id="rId14" Type="http://schemas.openxmlformats.org/officeDocument/2006/relationships/hyperlink" Target="https://cpr.heart.org/en/-/media/CPR-Files/Training-Programs/2025-CERP/CERP-Drill-and-Evaluation042025.pdf?sc_lan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FDD80-801C-45BA-9534-1B0194206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3801</Words>
  <Characters>21666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University of Michigan Hospital and Health Systems</Company>
  <LinksUpToDate>false</LinksUpToDate>
  <CharactersWithSpaces>25417</CharactersWithSpaces>
  <SharedDoc>false</SharedDoc>
  <HLinks>
    <vt:vector size="216" baseType="variant">
      <vt:variant>
        <vt:i4>2818108</vt:i4>
      </vt:variant>
      <vt:variant>
        <vt:i4>9</vt:i4>
      </vt:variant>
      <vt:variant>
        <vt:i4>0</vt:i4>
      </vt:variant>
      <vt:variant>
        <vt:i4>5</vt:i4>
      </vt:variant>
      <vt:variant>
        <vt:lpwstr>http://www.heart.org/nation</vt:lpwstr>
      </vt:variant>
      <vt:variant>
        <vt:lpwstr/>
      </vt:variant>
      <vt:variant>
        <vt:i4>5177425</vt:i4>
      </vt:variant>
      <vt:variant>
        <vt:i4>6</vt:i4>
      </vt:variant>
      <vt:variant>
        <vt:i4>0</vt:i4>
      </vt:variant>
      <vt:variant>
        <vt:i4>5</vt:i4>
      </vt:variant>
      <vt:variant>
        <vt:lpwstr>http://www.heart.org/CERP</vt:lpwstr>
      </vt:variant>
      <vt:variant>
        <vt:lpwstr/>
      </vt:variant>
      <vt:variant>
        <vt:i4>5177425</vt:i4>
      </vt:variant>
      <vt:variant>
        <vt:i4>3</vt:i4>
      </vt:variant>
      <vt:variant>
        <vt:i4>0</vt:i4>
      </vt:variant>
      <vt:variant>
        <vt:i4>5</vt:i4>
      </vt:variant>
      <vt:variant>
        <vt:lpwstr>http://www.heart.org/CERP</vt:lpwstr>
      </vt:variant>
      <vt:variant>
        <vt:lpwstr/>
      </vt:variant>
      <vt:variant>
        <vt:i4>5177425</vt:i4>
      </vt:variant>
      <vt:variant>
        <vt:i4>0</vt:i4>
      </vt:variant>
      <vt:variant>
        <vt:i4>0</vt:i4>
      </vt:variant>
      <vt:variant>
        <vt:i4>5</vt:i4>
      </vt:variant>
      <vt:variant>
        <vt:lpwstr>http://www.heart.org/CERP</vt:lpwstr>
      </vt:variant>
      <vt:variant>
        <vt:lpwstr/>
      </vt:variant>
      <vt:variant>
        <vt:i4>3670023</vt:i4>
      </vt:variant>
      <vt:variant>
        <vt:i4>93</vt:i4>
      </vt:variant>
      <vt:variant>
        <vt:i4>0</vt:i4>
      </vt:variant>
      <vt:variant>
        <vt:i4>5</vt:i4>
      </vt:variant>
      <vt:variant>
        <vt:lpwstr>https://heart-my.sharepoint.com/:w:/g/personal/victor_arredondo_heart_org/EUQWhnNEmTJPp04PchFwEwUB65cCEUw-ZMjIWdGPY02RUg?e=EskduY</vt:lpwstr>
      </vt:variant>
      <vt:variant>
        <vt:lpwstr/>
      </vt:variant>
      <vt:variant>
        <vt:i4>6619168</vt:i4>
      </vt:variant>
      <vt:variant>
        <vt:i4>90</vt:i4>
      </vt:variant>
      <vt:variant>
        <vt:i4>0</vt:i4>
      </vt:variant>
      <vt:variant>
        <vt:i4>5</vt:i4>
      </vt:variant>
      <vt:variant>
        <vt:lpwstr>https://heart-my.sharepoint.com/:w:/g/personal/victor_arredondo_heart_org/Ebp7RQ3aGr1NiB7Q8SkKKoUB_XziV-J4U27MABLtGsCoQQ?e=QM9rAu</vt:lpwstr>
      </vt:variant>
      <vt:variant>
        <vt:lpwstr/>
      </vt:variant>
      <vt:variant>
        <vt:i4>8061016</vt:i4>
      </vt:variant>
      <vt:variant>
        <vt:i4>87</vt:i4>
      </vt:variant>
      <vt:variant>
        <vt:i4>0</vt:i4>
      </vt:variant>
      <vt:variant>
        <vt:i4>5</vt:i4>
      </vt:variant>
      <vt:variant>
        <vt:lpwstr>https://heart-my.sharepoint.com/:w:/g/personal/victor_arredondo_heart_org/EaV0poTYvmBLvBypZFFNgssBzZMt4UohuOrTwIVdpj9ncQ?e=KCERwJ</vt:lpwstr>
      </vt:variant>
      <vt:variant>
        <vt:lpwstr/>
      </vt:variant>
      <vt:variant>
        <vt:i4>8323193</vt:i4>
      </vt:variant>
      <vt:variant>
        <vt:i4>84</vt:i4>
      </vt:variant>
      <vt:variant>
        <vt:i4>0</vt:i4>
      </vt:variant>
      <vt:variant>
        <vt:i4>5</vt:i4>
      </vt:variant>
      <vt:variant>
        <vt:lpwstr>https://heart-my.sharepoint.com/:w:/g/personal/victor_arredondo_heart_org/EdwYxR3AFNtBtQ6i-0nZJ1gBQ365-75W1r1VKSnJdS_ipg</vt:lpwstr>
      </vt:variant>
      <vt:variant>
        <vt:lpwstr/>
      </vt:variant>
      <vt:variant>
        <vt:i4>6619168</vt:i4>
      </vt:variant>
      <vt:variant>
        <vt:i4>81</vt:i4>
      </vt:variant>
      <vt:variant>
        <vt:i4>0</vt:i4>
      </vt:variant>
      <vt:variant>
        <vt:i4>5</vt:i4>
      </vt:variant>
      <vt:variant>
        <vt:lpwstr>https://heart-my.sharepoint.com/:w:/g/personal/victor_arredondo_heart_org/Ebp7RQ3aGr1NiB7Q8SkKKoUB_XziV-J4U27MABLtGsCoQQ?e=QM9rAu</vt:lpwstr>
      </vt:variant>
      <vt:variant>
        <vt:lpwstr/>
      </vt:variant>
      <vt:variant>
        <vt:i4>8192078</vt:i4>
      </vt:variant>
      <vt:variant>
        <vt:i4>78</vt:i4>
      </vt:variant>
      <vt:variant>
        <vt:i4>0</vt:i4>
      </vt:variant>
      <vt:variant>
        <vt:i4>5</vt:i4>
      </vt:variant>
      <vt:variant>
        <vt:lpwstr>https://heart-my.sharepoint.com/:w:/g/personal/victor_arredondo_heart_org/EXUweNPXICtDt0uBG8e7vp8BaVXppbVfXXcwxWBu7ExBJA?e=oKTfaT</vt:lpwstr>
      </vt:variant>
      <vt:variant>
        <vt:lpwstr/>
      </vt:variant>
      <vt:variant>
        <vt:i4>2555987</vt:i4>
      </vt:variant>
      <vt:variant>
        <vt:i4>75</vt:i4>
      </vt:variant>
      <vt:variant>
        <vt:i4>0</vt:i4>
      </vt:variant>
      <vt:variant>
        <vt:i4>5</vt:i4>
      </vt:variant>
      <vt:variant>
        <vt:lpwstr>https://heart-my.sharepoint.com/:w:/g/personal/victor_arredondo_heart_org/EdjgdUK84gpHkxgK8x5Yy4oBo2XAwylbUXX3AbfzIOZwxQ?e=Z1CQVH</vt:lpwstr>
      </vt:variant>
      <vt:variant>
        <vt:lpwstr/>
      </vt:variant>
      <vt:variant>
        <vt:i4>5767248</vt:i4>
      </vt:variant>
      <vt:variant>
        <vt:i4>72</vt:i4>
      </vt:variant>
      <vt:variant>
        <vt:i4>0</vt:i4>
      </vt:variant>
      <vt:variant>
        <vt:i4>5</vt:i4>
      </vt:variant>
      <vt:variant>
        <vt:lpwstr>https://www.projectadam.com/Heartsafeschools</vt:lpwstr>
      </vt:variant>
      <vt:variant>
        <vt:lpwstr/>
      </vt:variant>
      <vt:variant>
        <vt:i4>4980817</vt:i4>
      </vt:variant>
      <vt:variant>
        <vt:i4>69</vt:i4>
      </vt:variant>
      <vt:variant>
        <vt:i4>0</vt:i4>
      </vt:variant>
      <vt:variant>
        <vt:i4>5</vt:i4>
      </vt:variant>
      <vt:variant>
        <vt:lpwstr>http://www.heart.org/handsonlycpr</vt:lpwstr>
      </vt:variant>
      <vt:variant>
        <vt:lpwstr/>
      </vt:variant>
      <vt:variant>
        <vt:i4>5177412</vt:i4>
      </vt:variant>
      <vt:variant>
        <vt:i4>66</vt:i4>
      </vt:variant>
      <vt:variant>
        <vt:i4>0</vt:i4>
      </vt:variant>
      <vt:variant>
        <vt:i4>5</vt:i4>
      </vt:variant>
      <vt:variant>
        <vt:lpwstr>http://www.heart.org/cpr</vt:lpwstr>
      </vt:variant>
      <vt:variant>
        <vt:lpwstr/>
      </vt:variant>
      <vt:variant>
        <vt:i4>3932227</vt:i4>
      </vt:variant>
      <vt:variant>
        <vt:i4>63</vt:i4>
      </vt:variant>
      <vt:variant>
        <vt:i4>0</vt:i4>
      </vt:variant>
      <vt:variant>
        <vt:i4>5</vt:i4>
      </vt:variant>
      <vt:variant>
        <vt:lpwstr>https://cpr.heart.org/-/media/CPR-Files/Courses-and-Kits/Hands-Only-CPR/2021HOCPR-documents/DS17758_CPRWeek_HOCPRvsCPR_02kk.pdf</vt:lpwstr>
      </vt:variant>
      <vt:variant>
        <vt:lpwstr/>
      </vt:variant>
      <vt:variant>
        <vt:i4>5767248</vt:i4>
      </vt:variant>
      <vt:variant>
        <vt:i4>60</vt:i4>
      </vt:variant>
      <vt:variant>
        <vt:i4>0</vt:i4>
      </vt:variant>
      <vt:variant>
        <vt:i4>5</vt:i4>
      </vt:variant>
      <vt:variant>
        <vt:lpwstr>https://www.projectadam.com/Heartsafeschools</vt:lpwstr>
      </vt:variant>
      <vt:variant>
        <vt:lpwstr/>
      </vt:variant>
      <vt:variant>
        <vt:i4>5177412</vt:i4>
      </vt:variant>
      <vt:variant>
        <vt:i4>57</vt:i4>
      </vt:variant>
      <vt:variant>
        <vt:i4>0</vt:i4>
      </vt:variant>
      <vt:variant>
        <vt:i4>5</vt:i4>
      </vt:variant>
      <vt:variant>
        <vt:lpwstr>http://www.heart.org/cpr</vt:lpwstr>
      </vt:variant>
      <vt:variant>
        <vt:lpwstr/>
      </vt:variant>
      <vt:variant>
        <vt:i4>5832774</vt:i4>
      </vt:variant>
      <vt:variant>
        <vt:i4>54</vt:i4>
      </vt:variant>
      <vt:variant>
        <vt:i4>0</vt:i4>
      </vt:variant>
      <vt:variant>
        <vt:i4>5</vt:i4>
      </vt:variant>
      <vt:variant>
        <vt:lpwstr>https://www.projectadam.com/ProjectADAM/Our-Team</vt:lpwstr>
      </vt:variant>
      <vt:variant>
        <vt:lpwstr/>
      </vt:variant>
      <vt:variant>
        <vt:i4>2883637</vt:i4>
      </vt:variant>
      <vt:variant>
        <vt:i4>51</vt:i4>
      </vt:variant>
      <vt:variant>
        <vt:i4>0</vt:i4>
      </vt:variant>
      <vt:variant>
        <vt:i4>5</vt:i4>
      </vt:variant>
      <vt:variant>
        <vt:lpwstr>https://www.heart.org/</vt:lpwstr>
      </vt:variant>
      <vt:variant>
        <vt:lpwstr/>
      </vt:variant>
      <vt:variant>
        <vt:i4>4980817</vt:i4>
      </vt:variant>
      <vt:variant>
        <vt:i4>48</vt:i4>
      </vt:variant>
      <vt:variant>
        <vt:i4>0</vt:i4>
      </vt:variant>
      <vt:variant>
        <vt:i4>5</vt:i4>
      </vt:variant>
      <vt:variant>
        <vt:lpwstr>http://www.heart.org/handsonlycpr</vt:lpwstr>
      </vt:variant>
      <vt:variant>
        <vt:lpwstr/>
      </vt:variant>
      <vt:variant>
        <vt:i4>5177412</vt:i4>
      </vt:variant>
      <vt:variant>
        <vt:i4>45</vt:i4>
      </vt:variant>
      <vt:variant>
        <vt:i4>0</vt:i4>
      </vt:variant>
      <vt:variant>
        <vt:i4>5</vt:i4>
      </vt:variant>
      <vt:variant>
        <vt:lpwstr>http://www.heart.org/cpr</vt:lpwstr>
      </vt:variant>
      <vt:variant>
        <vt:lpwstr/>
      </vt:variant>
      <vt:variant>
        <vt:i4>3932227</vt:i4>
      </vt:variant>
      <vt:variant>
        <vt:i4>42</vt:i4>
      </vt:variant>
      <vt:variant>
        <vt:i4>0</vt:i4>
      </vt:variant>
      <vt:variant>
        <vt:i4>5</vt:i4>
      </vt:variant>
      <vt:variant>
        <vt:lpwstr>https://cpr.heart.org/-/media/CPR-Files/Courses-and-Kits/Hands-Only-CPR/2021HOCPR-documents/DS17758_CPRWeek_HOCPRvsCPR_02kk.pdf</vt:lpwstr>
      </vt:variant>
      <vt:variant>
        <vt:lpwstr/>
      </vt:variant>
      <vt:variant>
        <vt:i4>3604498</vt:i4>
      </vt:variant>
      <vt:variant>
        <vt:i4>39</vt:i4>
      </vt:variant>
      <vt:variant>
        <vt:i4>0</vt:i4>
      </vt:variant>
      <vt:variant>
        <vt:i4>5</vt:i4>
      </vt:variant>
      <vt:variant>
        <vt:lpwstr/>
      </vt:variant>
      <vt:variant>
        <vt:lpwstr>_Training_in_Cardiopulmonary</vt:lpwstr>
      </vt:variant>
      <vt:variant>
        <vt:i4>3866653</vt:i4>
      </vt:variant>
      <vt:variant>
        <vt:i4>36</vt:i4>
      </vt:variant>
      <vt:variant>
        <vt:i4>0</vt:i4>
      </vt:variant>
      <vt:variant>
        <vt:i4>5</vt:i4>
      </vt:variant>
      <vt:variant>
        <vt:lpwstr>https://heart-my.sharepoint.com/:w:/g/personal/victor_arredondo_heart_org/EWeF3mi3aVtAuyOmyb60TCUBQa7PZzlvhxAFUVSaeESloQ?e=sHAeeV</vt:lpwstr>
      </vt:variant>
      <vt:variant>
        <vt:lpwstr/>
      </vt:variant>
      <vt:variant>
        <vt:i4>3670023</vt:i4>
      </vt:variant>
      <vt:variant>
        <vt:i4>33</vt:i4>
      </vt:variant>
      <vt:variant>
        <vt:i4>0</vt:i4>
      </vt:variant>
      <vt:variant>
        <vt:i4>5</vt:i4>
      </vt:variant>
      <vt:variant>
        <vt:lpwstr>https://heart-my.sharepoint.com/:w:/g/personal/victor_arredondo_heart_org/EUQWhnNEmTJPp04PchFwEwUB65cCEUw-ZMjIWdGPY02RUg?e=EskduY</vt:lpwstr>
      </vt:variant>
      <vt:variant>
        <vt:lpwstr/>
      </vt:variant>
      <vt:variant>
        <vt:i4>5963857</vt:i4>
      </vt:variant>
      <vt:variant>
        <vt:i4>30</vt:i4>
      </vt:variant>
      <vt:variant>
        <vt:i4>0</vt:i4>
      </vt:variant>
      <vt:variant>
        <vt:i4>5</vt:i4>
      </vt:variant>
      <vt:variant>
        <vt:lpwstr>http://www.heart.org/AED</vt:lpwstr>
      </vt:variant>
      <vt:variant>
        <vt:lpwstr/>
      </vt:variant>
      <vt:variant>
        <vt:i4>3604498</vt:i4>
      </vt:variant>
      <vt:variant>
        <vt:i4>27</vt:i4>
      </vt:variant>
      <vt:variant>
        <vt:i4>0</vt:i4>
      </vt:variant>
      <vt:variant>
        <vt:i4>5</vt:i4>
      </vt:variant>
      <vt:variant>
        <vt:lpwstr/>
      </vt:variant>
      <vt:variant>
        <vt:lpwstr>_Training_in_Cardiopulmonary</vt:lpwstr>
      </vt:variant>
      <vt:variant>
        <vt:i4>5832774</vt:i4>
      </vt:variant>
      <vt:variant>
        <vt:i4>24</vt:i4>
      </vt:variant>
      <vt:variant>
        <vt:i4>0</vt:i4>
      </vt:variant>
      <vt:variant>
        <vt:i4>5</vt:i4>
      </vt:variant>
      <vt:variant>
        <vt:lpwstr>https://www.projectadam.com/ProjectADAM/Our-Team</vt:lpwstr>
      </vt:variant>
      <vt:variant>
        <vt:lpwstr/>
      </vt:variant>
      <vt:variant>
        <vt:i4>2883637</vt:i4>
      </vt:variant>
      <vt:variant>
        <vt:i4>21</vt:i4>
      </vt:variant>
      <vt:variant>
        <vt:i4>0</vt:i4>
      </vt:variant>
      <vt:variant>
        <vt:i4>5</vt:i4>
      </vt:variant>
      <vt:variant>
        <vt:lpwstr>https://www.heart.org/</vt:lpwstr>
      </vt:variant>
      <vt:variant>
        <vt:lpwstr/>
      </vt:variant>
      <vt:variant>
        <vt:i4>5963857</vt:i4>
      </vt:variant>
      <vt:variant>
        <vt:i4>18</vt:i4>
      </vt:variant>
      <vt:variant>
        <vt:i4>0</vt:i4>
      </vt:variant>
      <vt:variant>
        <vt:i4>5</vt:i4>
      </vt:variant>
      <vt:variant>
        <vt:lpwstr>http://www.heart.org/AED</vt:lpwstr>
      </vt:variant>
      <vt:variant>
        <vt:lpwstr/>
      </vt:variant>
      <vt:variant>
        <vt:i4>6029396</vt:i4>
      </vt:variant>
      <vt:variant>
        <vt:i4>15</vt:i4>
      </vt:variant>
      <vt:variant>
        <vt:i4>0</vt:i4>
      </vt:variant>
      <vt:variant>
        <vt:i4>5</vt:i4>
      </vt:variant>
      <vt:variant>
        <vt:lpwstr>https://heart-my.sharepoint.com/:w:/g/personal/victor_arredondo_heart_org/EQXxTAY7blRNv1tw2RFekCcBI-bYaI1Ix_-5rqlnW8fb1w?e=dPdGBz</vt:lpwstr>
      </vt:variant>
      <vt:variant>
        <vt:lpwstr/>
      </vt:variant>
      <vt:variant>
        <vt:i4>5963857</vt:i4>
      </vt:variant>
      <vt:variant>
        <vt:i4>12</vt:i4>
      </vt:variant>
      <vt:variant>
        <vt:i4>0</vt:i4>
      </vt:variant>
      <vt:variant>
        <vt:i4>5</vt:i4>
      </vt:variant>
      <vt:variant>
        <vt:lpwstr>http://www.heart.org/AED</vt:lpwstr>
      </vt:variant>
      <vt:variant>
        <vt:lpwstr/>
      </vt:variant>
      <vt:variant>
        <vt:i4>5963857</vt:i4>
      </vt:variant>
      <vt:variant>
        <vt:i4>9</vt:i4>
      </vt:variant>
      <vt:variant>
        <vt:i4>0</vt:i4>
      </vt:variant>
      <vt:variant>
        <vt:i4>5</vt:i4>
      </vt:variant>
      <vt:variant>
        <vt:lpwstr>http://www.heart.org/AED</vt:lpwstr>
      </vt:variant>
      <vt:variant>
        <vt:lpwstr/>
      </vt:variant>
      <vt:variant>
        <vt:i4>3866653</vt:i4>
      </vt:variant>
      <vt:variant>
        <vt:i4>6</vt:i4>
      </vt:variant>
      <vt:variant>
        <vt:i4>0</vt:i4>
      </vt:variant>
      <vt:variant>
        <vt:i4>5</vt:i4>
      </vt:variant>
      <vt:variant>
        <vt:lpwstr>https://heart-my.sharepoint.com/:w:/g/personal/victor_arredondo_heart_org/EWeF3mi3aVtAuyOmyb60TCUBQa7PZzlvhxAFUVSaeESloQ?e=sHAeeV</vt:lpwstr>
      </vt:variant>
      <vt:variant>
        <vt:lpwstr/>
      </vt:variant>
      <vt:variant>
        <vt:i4>4456471</vt:i4>
      </vt:variant>
      <vt:variant>
        <vt:i4>3</vt:i4>
      </vt:variant>
      <vt:variant>
        <vt:i4>0</vt:i4>
      </vt:variant>
      <vt:variant>
        <vt:i4>5</vt:i4>
      </vt:variant>
      <vt:variant>
        <vt:lpwstr>https://heart-my.sharepoint.com/:w:/g/personal/victor_arredondo_heart_org/EewIb_K80nNFpjp8ZrBYdiUBkfhWqDl2EcV3PtMm15hpBQ?e=S1blAX</vt:lpwstr>
      </vt:variant>
      <vt:variant>
        <vt:lpwstr/>
      </vt:variant>
      <vt:variant>
        <vt:i4>458837</vt:i4>
      </vt:variant>
      <vt:variant>
        <vt:i4>0</vt:i4>
      </vt:variant>
      <vt:variant>
        <vt:i4>0</vt:i4>
      </vt:variant>
      <vt:variant>
        <vt:i4>5</vt:i4>
      </vt:variant>
      <vt:variant>
        <vt:lpwstr>https://heart-my.sharepoint.com/:w:/g/personal/victor_arredondo_heart_org/Ebb0U2PQa5tAoaw0wYCyTg8BCbV9M_wuEYFu0xu2ZUzXcg?e=2K7NQD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Dannemiller, Gina</dc:creator>
  <cp:keywords/>
  <dc:description/>
  <cp:lastModifiedBy>Erica McIntyre</cp:lastModifiedBy>
  <cp:revision>9</cp:revision>
  <cp:lastPrinted>2015-05-27T18:39:00Z</cp:lastPrinted>
  <dcterms:created xsi:type="dcterms:W3CDTF">2025-09-08T13:15:00Z</dcterms:created>
  <dcterms:modified xsi:type="dcterms:W3CDTF">2025-09-08T13:41:00Z</dcterms:modified>
</cp:coreProperties>
</file>